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75" w:rsidRPr="005B55A7" w:rsidRDefault="00C64075" w:rsidP="00C6407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A7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C64075" w:rsidRPr="005B55A7" w:rsidRDefault="00C64075" w:rsidP="00C6407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A7">
        <w:rPr>
          <w:rFonts w:ascii="Times New Roman" w:hAnsi="Times New Roman" w:cs="Times New Roman"/>
          <w:b/>
          <w:sz w:val="24"/>
          <w:szCs w:val="24"/>
        </w:rPr>
        <w:t>БРЯНСКАЯ ОБЛАСТЬ ПОЧЕПСКИЙ РАЙОН</w:t>
      </w:r>
    </w:p>
    <w:p w:rsidR="00C64075" w:rsidRPr="005B55A7" w:rsidRDefault="00C64075" w:rsidP="00C6407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A7">
        <w:rPr>
          <w:rFonts w:ascii="Times New Roman" w:hAnsi="Times New Roman" w:cs="Times New Roman"/>
          <w:b/>
          <w:sz w:val="24"/>
          <w:szCs w:val="24"/>
        </w:rPr>
        <w:t>КРАСНОРОГСКАЯ СЕЛЬСКАЯ АДМИНИСТРАЦИЯ</w:t>
      </w:r>
    </w:p>
    <w:p w:rsidR="00C64075" w:rsidRPr="00D834E5" w:rsidRDefault="00C64075" w:rsidP="00C6407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64075" w:rsidRPr="00D834E5" w:rsidRDefault="00C64075" w:rsidP="00C64075">
      <w:pPr>
        <w:spacing w:line="360" w:lineRule="auto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</w:rPr>
      </w:pPr>
      <w:r w:rsidRPr="00D834E5">
        <w:rPr>
          <w:rFonts w:ascii="Times New Roman" w:hAnsi="Times New Roman" w:cs="Times New Roman"/>
          <w:b/>
          <w:bCs/>
          <w:spacing w:val="60"/>
          <w:sz w:val="24"/>
          <w:szCs w:val="24"/>
        </w:rPr>
        <w:t>ПОСТАНОВЛЕНИЕ</w:t>
      </w:r>
    </w:p>
    <w:p w:rsidR="00C64075" w:rsidRPr="00853E5F" w:rsidRDefault="00C64075" w:rsidP="00C640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>от 02.06.2017 г. № 20</w:t>
      </w:r>
    </w:p>
    <w:p w:rsidR="00C64075" w:rsidRPr="00853E5F" w:rsidRDefault="00C64075" w:rsidP="00C640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 xml:space="preserve">п. Озаренный </w:t>
      </w:r>
    </w:p>
    <w:p w:rsidR="00C64075" w:rsidRPr="00D834E5" w:rsidRDefault="00C64075" w:rsidP="00C64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34E5">
        <w:rPr>
          <w:rFonts w:ascii="Times New Roman" w:hAnsi="Times New Roman" w:cs="Times New Roman"/>
          <w:sz w:val="24"/>
          <w:szCs w:val="24"/>
        </w:rPr>
        <w:t>«О порядке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34E5">
        <w:rPr>
          <w:rFonts w:ascii="Times New Roman" w:hAnsi="Times New Roman" w:cs="Times New Roman"/>
          <w:sz w:val="24"/>
          <w:szCs w:val="24"/>
        </w:rPr>
        <w:t>особого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D834E5">
        <w:rPr>
          <w:rFonts w:ascii="Times New Roman" w:hAnsi="Times New Roman" w:cs="Times New Roman"/>
          <w:sz w:val="24"/>
          <w:szCs w:val="24"/>
        </w:rPr>
        <w:t xml:space="preserve"> противопожарного режима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34E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834E5">
        <w:rPr>
          <w:rFonts w:ascii="Times New Roman" w:hAnsi="Times New Roman" w:cs="Times New Roman"/>
          <w:sz w:val="24"/>
          <w:szCs w:val="24"/>
        </w:rPr>
        <w:t>Краснорогского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4E5">
        <w:rPr>
          <w:rFonts w:ascii="Times New Roman" w:hAnsi="Times New Roman" w:cs="Times New Roman"/>
          <w:sz w:val="24"/>
          <w:szCs w:val="24"/>
        </w:rPr>
        <w:t>сельского поселения</w:t>
      </w:r>
      <w:bookmarkEnd w:id="0"/>
      <w:r w:rsidRPr="00D834E5">
        <w:rPr>
          <w:rFonts w:ascii="Times New Roman" w:hAnsi="Times New Roman" w:cs="Times New Roman"/>
          <w:sz w:val="24"/>
          <w:szCs w:val="24"/>
        </w:rPr>
        <w:t>»</w:t>
      </w:r>
    </w:p>
    <w:p w:rsidR="00C64075" w:rsidRPr="00D834E5" w:rsidRDefault="00C64075" w:rsidP="00C64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075" w:rsidRPr="00853E5F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E5F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Краснорогского сельского поселения в пожароопасные периоды,</w:t>
      </w:r>
      <w:proofErr w:type="gramEnd"/>
    </w:p>
    <w:p w:rsidR="00C64075" w:rsidRPr="00853E5F" w:rsidRDefault="00C64075" w:rsidP="00C6407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E5F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C64075" w:rsidRPr="00853E5F" w:rsidRDefault="00C64075" w:rsidP="00C640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>1. Утвердить Положение о порядке установления особого противопожарного режима на территории Краснорогского сельского поселения (приложение №1).</w:t>
      </w:r>
    </w:p>
    <w:p w:rsidR="00C64075" w:rsidRPr="00853E5F" w:rsidRDefault="00C64075" w:rsidP="00C640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>2. Утвердить Перечень оснований для установления особого противопожарного режима на территории Краснорогского сельского поселения (приложение № 2).</w:t>
      </w:r>
    </w:p>
    <w:p w:rsidR="00C64075" w:rsidRPr="00853E5F" w:rsidRDefault="00C64075" w:rsidP="00C640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>3. Утвердить Перечень дополнительных требований пожарной безопасности, действующих в период особого противопожарного режима на территории Краснорогского сельского поселения (приложение 3).</w:t>
      </w:r>
    </w:p>
    <w:p w:rsidR="00C64075" w:rsidRPr="00853E5F" w:rsidRDefault="00C64075" w:rsidP="00C640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C64075" w:rsidRPr="00853E5F" w:rsidRDefault="00C64075" w:rsidP="00C640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>7.Данное постановление опубликовать</w:t>
      </w:r>
      <w:r w:rsidR="00853E5F" w:rsidRPr="00853E5F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Pr="00853E5F">
        <w:rPr>
          <w:rFonts w:ascii="Times New Roman" w:hAnsi="Times New Roman" w:cs="Times New Roman"/>
          <w:sz w:val="28"/>
          <w:szCs w:val="28"/>
        </w:rPr>
        <w:t xml:space="preserve"> в установленном порядке и разместить на официальном сайте Краснорогского сельского поселения.</w:t>
      </w:r>
    </w:p>
    <w:p w:rsidR="00C64075" w:rsidRPr="00853E5F" w:rsidRDefault="00C64075" w:rsidP="00C640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53E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3E5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64075" w:rsidRPr="00853E5F" w:rsidRDefault="00C64075" w:rsidP="00C6407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853E5F" w:rsidRDefault="00C64075" w:rsidP="00C640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>Глава Краснорогского</w:t>
      </w:r>
    </w:p>
    <w:p w:rsidR="00C64075" w:rsidRPr="00853E5F" w:rsidRDefault="00C64075" w:rsidP="00C640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5F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Е.В. Сафонова</w:t>
      </w:r>
    </w:p>
    <w:p w:rsidR="00C64075" w:rsidRDefault="00C64075" w:rsidP="00C6407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4075" w:rsidRPr="00C64075" w:rsidRDefault="00C64075" w:rsidP="00C6407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07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C64075" w:rsidRPr="00C64075" w:rsidRDefault="00C64075" w:rsidP="00C6407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075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64075" w:rsidRPr="00CD362C" w:rsidRDefault="00C64075" w:rsidP="004E6D7C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64075">
        <w:rPr>
          <w:rFonts w:ascii="Times New Roman" w:hAnsi="Times New Roman" w:cs="Times New Roman"/>
          <w:sz w:val="24"/>
          <w:szCs w:val="24"/>
        </w:rPr>
        <w:t xml:space="preserve">от 02.06.2017 г. </w:t>
      </w:r>
      <w:r w:rsidRPr="00C64075">
        <w:rPr>
          <w:rFonts w:ascii="Times New Roman" w:hAnsi="Times New Roman" w:cs="Times New Roman"/>
          <w:color w:val="000000" w:themeColor="text1"/>
          <w:sz w:val="24"/>
          <w:szCs w:val="24"/>
        </w:rPr>
        <w:t>№ 20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 установления особого противопожарного режима на территории  Краснорогского сельского поселения 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>1.     Общие положения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815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1. Положение регламентирует порядок проведения необходимых мероприятий по укреплению или стабилизации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2. Необходимость установления особого противопожарного режима определяется исходя </w:t>
      </w:r>
      <w:proofErr w:type="gramStart"/>
      <w:r w:rsidRPr="0012781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27815">
        <w:rPr>
          <w:rFonts w:ascii="Times New Roman" w:hAnsi="Times New Roman" w:cs="Times New Roman"/>
          <w:sz w:val="28"/>
          <w:szCs w:val="28"/>
        </w:rPr>
        <w:t>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повышенного класса пожарной опасности по условиям погоды на территории  сельского поселения или примыкающих к его границам других муниципальных образований;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изменения оперативной обстановки, связанной с пожарами на территории  сельского поселения, требующей принятия дополнительных, в том числе экстренных, мер по обеспечению пожарной безопасности.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3. Деятельность органов управления администрации  сельского поселения, организаций, осуществляется в соответствии с требованиями Постановления Правительства Российской Федерации от 30.12.2003 N 794 "О единой государственной системе предупреждения и ликвидации чрезвычайных ситуаций" осуществляется: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в режиме повседневной деятельности - при 1-м классе пожарной опасности (отсутствие пожарной опасности) и 2-м классе пожарной опасности (малая пожарная опасность);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lastRenderedPageBreak/>
        <w:t>- в режиме повышенной готовности - при 3-м классе пожарной опасности (средняя пожарная опасность) и при 4-м классе пожарной опасности (высокая пожарная опасность);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в режиме чрезвычайной ситуации - при 5-м классе пожарной опасности (чрезвычайная пожарная опасность).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4. Особый противопожарный режим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Краснорогского</w:t>
      </w:r>
      <w:r w:rsidRPr="00127815">
        <w:rPr>
          <w:rFonts w:ascii="Times New Roman" w:hAnsi="Times New Roman" w:cs="Times New Roman"/>
          <w:sz w:val="28"/>
          <w:szCs w:val="28"/>
        </w:rPr>
        <w:t xml:space="preserve"> сельского поселения устанавливается Главой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>сельского поселения при возникновении 4-го или 5-го класса пожарной опасности, а также вне зависимости от класса пожарной опасности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5. Введение особого противопожарного режима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>сельского поселения период его действия устанавливается по предложению комиссии по предупреждению и ликвидации чрезвычайных ситуаций и обеспечению пожарной безопасности администрации поселения, исходя из анализа оперативной обстановки, сложившейся на территории или части территории поселения.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6. Введение особого противопожарного режима предусматривает выполнение комплекса мероприятий пожарной безопасности, проводимых на территории поселения.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7. Учреждения, предприятия и организации, независимо от форм собственности и ведомственной принадлежности, население поселения обязаны выполнять определенные настоящим порядком требования.</w:t>
      </w:r>
    </w:p>
    <w:p w:rsidR="00C6407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gramStart"/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особого противопожарного режима на территории муниципального образования 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главой поселения.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>2.     Основные понятия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Для настоящего Положения используются следующие основные понятия: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C6407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 </w:t>
      </w:r>
    </w:p>
    <w:p w:rsidR="004E6D7C" w:rsidRPr="00127815" w:rsidRDefault="004E6D7C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 Порядок установления особого противопожарного</w:t>
      </w: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 xml:space="preserve">режима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В случае повышения пожарной опасности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Краснорогского</w:t>
      </w:r>
      <w:r w:rsidRPr="00127815">
        <w:rPr>
          <w:rFonts w:ascii="Times New Roman" w:hAnsi="Times New Roman" w:cs="Times New Roman"/>
          <w:sz w:val="28"/>
          <w:szCs w:val="28"/>
        </w:rPr>
        <w:t xml:space="preserve"> сельского поселения, по предложению комиссии по чрезвычайным ситуациям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 xml:space="preserve">сельского поселения устанавливается особый противопожарный режим на территории  сельского поселения. Постановление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>сельского поселения и включает в себя: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основания для установления особого противопожарного режима;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введение дополнительных мер пожарной безопасности, действующих в период установления особого противопожарного режима;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порядок реализации комплекса мероприятий, направленных на стабилизацию оперативной обстановки с пожарами и последствий от них. 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порядок </w:t>
      </w:r>
      <w:proofErr w:type="gramStart"/>
      <w:r w:rsidRPr="0012781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27815">
        <w:rPr>
          <w:rFonts w:ascii="Times New Roman" w:hAnsi="Times New Roman" w:cs="Times New Roman"/>
          <w:sz w:val="28"/>
          <w:szCs w:val="28"/>
        </w:rPr>
        <w:t xml:space="preserve"> реализацией комплекса мероприятий, направленных на стабилизацию оперативной обстановки с пожарами и последствий от них.</w:t>
      </w: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>4.  Порядок реализации комплекса мероприятий,</w:t>
      </w: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27815">
        <w:rPr>
          <w:rFonts w:ascii="Times New Roman" w:hAnsi="Times New Roman" w:cs="Times New Roman"/>
          <w:b/>
          <w:bCs/>
          <w:sz w:val="28"/>
          <w:szCs w:val="28"/>
        </w:rPr>
        <w:t>направленных</w:t>
      </w:r>
      <w:proofErr w:type="gramEnd"/>
      <w:r w:rsidRPr="00127815">
        <w:rPr>
          <w:rFonts w:ascii="Times New Roman" w:hAnsi="Times New Roman" w:cs="Times New Roman"/>
          <w:b/>
          <w:bCs/>
          <w:sz w:val="28"/>
          <w:szCs w:val="28"/>
        </w:rPr>
        <w:t xml:space="preserve"> на стабилизацию оперативной обстановки</w:t>
      </w: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>с пожарами и последствий от них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1. При установлении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 xml:space="preserve">сельского поселения особого противопожарного режима, в рамках обеспечения особого противопожарного режима на территории сельского поселения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>сельского поселения  в целях реализации полномочий по обеспечению первичных мер пожарной безопасности на территории поселения разрабатывают и проводят следующие мероприятия: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организуют совместно с отделом надзорной деятельности разъяснительную работу среди граждан о соблюдении требований пожарной безопасности;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информируют об установлении особого противопожарного режима население, предприятия, организации, учреждения, расположенные на территории поселений вблизи лесных массивов, либо имеющие на  территориях лесных массивов строения и сооружения;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оповещают об установлении особого противопожарного режима предприятия, организации, учреждения, задействованные в тушении лесных пожаров в соответствии с мобилизационным планом тушения лесных пожаров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lastRenderedPageBreak/>
        <w:t>- проводят проверку готовности техники организаций и учреждений, привлекаемой для тушения лесных пожаров в границах поселения, согласно плану;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организуют мероприятия по локализации очагов пожаров;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27815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127815">
        <w:rPr>
          <w:rFonts w:ascii="Times New Roman" w:hAnsi="Times New Roman" w:cs="Times New Roman"/>
          <w:sz w:val="28"/>
          <w:szCs w:val="28"/>
        </w:rPr>
        <w:t xml:space="preserve"> соблюдение правил пожарной безопасности в жилищном фонде на территории поселения;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контролируют своевременный вывоз мусора и утилизацию твердых бытовых отходов на территории поселений;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проводят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ситуациям и пожарной безопасности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127815">
        <w:rPr>
          <w:rFonts w:ascii="Times New Roman" w:hAnsi="Times New Roman" w:cs="Times New Roman"/>
          <w:sz w:val="28"/>
          <w:szCs w:val="28"/>
        </w:rPr>
        <w:t xml:space="preserve"> муниципального района через ЕДДС;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организуют взаимодействие с соседними поселениями. 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определяют мероприятия по усилению общественного порядка на территории (части территории) поселения, на которой установлен особый противопожарный режим;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организуют ограничение въезда транспортных средств на территории, объявленные зонами действия особого противопожарного режима, в лесные массивы с установкой соответствующих временных дорожных знаков (в дополнение к дорожным знакам могут устанавливаться справочные щиты с краткой информацией о причинах установки дорожного знака);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проводят своевременное информирование участников дорожного движения в средствах массовой информации о вводимых ограничениях в организации дорожного движения, связанных с введением особого противопожарного режима;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принимают меры административного воздействия в соответствии с действующим законодательством.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2. При установлении на территории поселения особого противопожарного режима в случае возникновения угрозы от лесных пожаров населенным пунктам поселения, решением администрации поселения, руководителей предприятий, организуется обход (объезд) соответствующей территории с первичными средствами пожаротушения (емкость с водой, ранцевые огнетушители,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администрации поселения распоряжениями, обстановкой.</w:t>
      </w:r>
    </w:p>
    <w:p w:rsidR="004E6D7C" w:rsidRDefault="004E6D7C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lastRenderedPageBreak/>
        <w:t>3. Руководители организаций жилищно-коммунального хозяйства независимо от формы собственности на подведомственных территориях при установлении особого противопожарного режима: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обеспечивают своевременную (ежедневную) уборку и контроль вывоза сгораемых отходов с закрепленных территорий;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принимают меры по удалению сухой природной растительности;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организуют </w:t>
      </w:r>
      <w:proofErr w:type="gramStart"/>
      <w:r w:rsidRPr="001278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7815">
        <w:rPr>
          <w:rFonts w:ascii="Times New Roman" w:hAnsi="Times New Roman" w:cs="Times New Roman"/>
          <w:sz w:val="28"/>
          <w:szCs w:val="28"/>
        </w:rPr>
        <w:t xml:space="preserve"> состоянием входных дверей в чердачные и подвальные помещения жилых домов. Принимают оперативные меры по закрытию вскрытых чердачных люков и дверей в подвальные помещения;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организуют, в том числе с привлечением общественности, заинтересованных ведомств (ОНД, ОВД), обходы жилых массивов на предмет контроля и </w:t>
      </w:r>
      <w:proofErr w:type="gramStart"/>
      <w:r w:rsidRPr="00127815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127815">
        <w:rPr>
          <w:rFonts w:ascii="Times New Roman" w:hAnsi="Times New Roman" w:cs="Times New Roman"/>
          <w:sz w:val="28"/>
          <w:szCs w:val="28"/>
        </w:rPr>
        <w:t xml:space="preserve"> соответствующих мер по своевременной уборке горючих отходов с территорий, контейнерных площадок, мусоропроводов и лестничных площадок жилых домов;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организуют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4. Гражданам, проживающим в индивидуальных жилых домах, при установлении особого противопожарного режима рекомендуется: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создать запас первичных средств пожаротушения;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5. Руководители организаций при установлении особого противопожарного режима на территории поселения: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организуют информирование работников организаций об установлении особого противопожарного режима;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проводят внеплановые инструктажи по пожарной безопасности с работниками, привлекаемыми для проведения пожароопасных работ на территории организации или вне организации;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проводят внеплановые заседания пожарно-технической комиссии с определением задач по усилению пожарной безопасности на территории организации;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при ухудшении оперативной обстановки организуют патрулирование территории организации работниками с первичными средствами пожаротушения (емкость с водой, ранцевые огнетушители, шанцевый инструмент и др.);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по условиям оперативной обстановки организации, имеющие в пользовании участки лесного фонда, организуют патрулирование закрепленных </w:t>
      </w:r>
      <w:r w:rsidRPr="00127815">
        <w:rPr>
          <w:rFonts w:ascii="Times New Roman" w:hAnsi="Times New Roman" w:cs="Times New Roman"/>
          <w:sz w:val="28"/>
          <w:szCs w:val="28"/>
        </w:rPr>
        <w:lastRenderedPageBreak/>
        <w:t>территорий путем объезда (обхода) работниками организации по утвержденному руководителем организации графику. Графики дежурств направляются в ЕДДС для осуществления контроля;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6. При установлении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>сельского поселения особого противопожарного режима граждане обязаны: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иметь в помещениях и строениях, находящихся в их собственности (пользовании), первичные средства пожаротушения (емкость с водой, огнетушители, ранцевые огнетушители, шанцевый инструмент и др.);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выполнять предписания и иные законные требования должностных лиц пожарной охраны, сотрудников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>сельского поселения, сотрудников ОВД России по</w:t>
      </w:r>
      <w:r>
        <w:rPr>
          <w:rFonts w:ascii="Times New Roman" w:hAnsi="Times New Roman" w:cs="Times New Roman"/>
          <w:sz w:val="28"/>
          <w:szCs w:val="28"/>
        </w:rPr>
        <w:t xml:space="preserve"> Почепскому</w:t>
      </w:r>
      <w:r w:rsidRPr="00127815"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proofErr w:type="gramStart"/>
      <w:r w:rsidRPr="001278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7. Проведение культурно-массовых, зрелищных мероприятий на территории лесных массивов, зеленых зон, а также их посещение, при введении особого противопожарного режима (до его отмены) ограничивается.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 xml:space="preserve">5. Отмена особого противопожарного режима </w:t>
      </w:r>
      <w:proofErr w:type="gramStart"/>
      <w:r w:rsidRPr="00127815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Краснорогского </w:t>
      </w:r>
      <w:r w:rsidRPr="00127815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По итогам принятых мер, а так же в случае снижения пожарной опасности особый противопожарный режим отменяется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Краснорогского </w:t>
      </w:r>
      <w:r w:rsidRPr="0012781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7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4075" w:rsidRDefault="00C64075" w:rsidP="00C640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4075" w:rsidRDefault="00C64075" w:rsidP="00C640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6D7C" w:rsidRDefault="004E6D7C" w:rsidP="00C64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6D7C" w:rsidRDefault="004E6D7C" w:rsidP="00C64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6D7C" w:rsidRDefault="004E6D7C" w:rsidP="00C64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6D7C" w:rsidRDefault="004E6D7C" w:rsidP="00C64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6D7C" w:rsidRDefault="004E6D7C" w:rsidP="00C64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6D7C" w:rsidRDefault="004E6D7C" w:rsidP="00C64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6D7C" w:rsidRDefault="004E6D7C" w:rsidP="00C64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6D7C" w:rsidRDefault="004E6D7C" w:rsidP="00C64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4075" w:rsidRPr="00C64075" w:rsidRDefault="00C64075" w:rsidP="00C64075">
      <w:pPr>
        <w:jc w:val="right"/>
        <w:rPr>
          <w:rFonts w:ascii="Times New Roman" w:hAnsi="Times New Roman" w:cs="Times New Roman"/>
          <w:sz w:val="24"/>
          <w:szCs w:val="24"/>
        </w:rPr>
      </w:pPr>
      <w:r w:rsidRPr="00C64075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C64075" w:rsidRPr="00C64075" w:rsidRDefault="00C64075" w:rsidP="00C64075">
      <w:pPr>
        <w:jc w:val="right"/>
        <w:rPr>
          <w:rFonts w:ascii="Times New Roman" w:hAnsi="Times New Roman" w:cs="Times New Roman"/>
          <w:sz w:val="24"/>
          <w:szCs w:val="24"/>
        </w:rPr>
      </w:pPr>
      <w:r w:rsidRPr="00C64075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64075" w:rsidRPr="00C64075" w:rsidRDefault="00C64075" w:rsidP="00C64075">
      <w:pPr>
        <w:jc w:val="right"/>
        <w:rPr>
          <w:rFonts w:ascii="Times New Roman" w:hAnsi="Times New Roman" w:cs="Times New Roman"/>
          <w:sz w:val="24"/>
          <w:szCs w:val="24"/>
        </w:rPr>
      </w:pPr>
      <w:r w:rsidRPr="00C64075">
        <w:rPr>
          <w:rFonts w:ascii="Times New Roman" w:hAnsi="Times New Roman" w:cs="Times New Roman"/>
          <w:sz w:val="24"/>
          <w:szCs w:val="24"/>
        </w:rPr>
        <w:t xml:space="preserve">от 02.06.2017 г. </w:t>
      </w:r>
      <w:r w:rsidRPr="00C64075">
        <w:rPr>
          <w:rFonts w:ascii="Times New Roman" w:hAnsi="Times New Roman" w:cs="Times New Roman"/>
          <w:color w:val="000000" w:themeColor="text1"/>
          <w:sz w:val="24"/>
          <w:szCs w:val="24"/>
        </w:rPr>
        <w:t>№ 20</w:t>
      </w:r>
    </w:p>
    <w:p w:rsidR="00C64075" w:rsidRDefault="00C64075" w:rsidP="00C640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4075" w:rsidRPr="003B25E7" w:rsidRDefault="00C64075" w:rsidP="00C640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</w:t>
      </w:r>
    </w:p>
    <w:p w:rsidR="00C64075" w:rsidRPr="003B25E7" w:rsidRDefault="00C64075" w:rsidP="00C640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оснований для установления особого противопожарного режима</w:t>
      </w:r>
    </w:p>
    <w:p w:rsidR="00C64075" w:rsidRPr="003B25E7" w:rsidRDefault="00C64075" w:rsidP="00C640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1.Крупные лесные пожары на площади 25 гектаров и более в непосредственной близости от границ Краснорогского сельского поселения </w:t>
      </w:r>
    </w:p>
    <w:p w:rsidR="00C64075" w:rsidRPr="003B25E7" w:rsidRDefault="00C64075" w:rsidP="00C640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2.Крушения, аварии на транспорте, перевозящем легковоспламеняющиеся и горючие жидкости или горючие газы, с аварийным выбросом в объеме 20 тонн и более.</w:t>
      </w:r>
    </w:p>
    <w:p w:rsidR="00C64075" w:rsidRPr="003B25E7" w:rsidRDefault="00C64075" w:rsidP="00C640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3.Порыв магистрального нефтепровода.</w:t>
      </w:r>
    </w:p>
    <w:p w:rsidR="00C64075" w:rsidRPr="003B25E7" w:rsidRDefault="00C64075" w:rsidP="00C640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склада.</w:t>
      </w:r>
    </w:p>
    <w:p w:rsidR="00C64075" w:rsidRPr="003B25E7" w:rsidRDefault="00C64075" w:rsidP="00C640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5. Аварийное отключение коммунальной системы жизнеобеспечения или электроэнергетической системы в жилом секторе в летнее время на 2 суток и более, в зимнее – на 24 часа и более.</w:t>
      </w:r>
    </w:p>
    <w:p w:rsidR="00C64075" w:rsidRPr="003B25E7" w:rsidRDefault="00C64075" w:rsidP="00C640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6. Авария на магистральном газопроводе или объекте хранения легковоспламеняющихся жидкостей в границах территории поселения с возникновением пожара или угрозой его возникновения и переброски огня на лесной массив, объекты жилой застройки и застройки иного назначения.</w:t>
      </w:r>
    </w:p>
    <w:p w:rsidR="00C64075" w:rsidRPr="003B25E7" w:rsidRDefault="00C64075" w:rsidP="00C640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7.Повышение температуры воздуха +25</w:t>
      </w:r>
      <w:r w:rsidRPr="003B25E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C и выше в течение семи суток и более.</w:t>
      </w:r>
    </w:p>
    <w:p w:rsidR="00C64075" w:rsidRPr="003B25E7" w:rsidRDefault="00C64075" w:rsidP="00C640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8. Понижение  температуры воздуха до - 40 градусов по Цельсию и ниже в течение одной недели и более;</w:t>
      </w:r>
    </w:p>
    <w:p w:rsidR="00C64075" w:rsidRPr="003B25E7" w:rsidRDefault="00C64075" w:rsidP="00C640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9. Увеличение количества пожаров (в 5 и более раз) с крупным материальным ущербом или случаев гибели на пожарах людей в жилом секторе с аналогичным периодом прошлого года;</w:t>
      </w:r>
    </w:p>
    <w:p w:rsidR="00C64075" w:rsidRPr="003B25E7" w:rsidRDefault="00C64075" w:rsidP="00C640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5E7">
        <w:rPr>
          <w:rFonts w:ascii="Times New Roman" w:hAnsi="Times New Roman" w:cs="Times New Roman"/>
          <w:color w:val="000000" w:themeColor="text1"/>
          <w:sz w:val="28"/>
          <w:szCs w:val="28"/>
        </w:rPr>
        <w:t>10. Сильный ветер (в том числе смерчи и шквалы) со скоростью ветра в порывах 30 и более метров в секунду.</w:t>
      </w: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Pr="00127815" w:rsidRDefault="00C64075" w:rsidP="00C64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07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07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D7C" w:rsidRDefault="004E6D7C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</w:t>
      </w: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15">
        <w:rPr>
          <w:rFonts w:ascii="Times New Roman" w:hAnsi="Times New Roman" w:cs="Times New Roman"/>
          <w:b/>
          <w:bCs/>
          <w:sz w:val="28"/>
          <w:szCs w:val="28"/>
        </w:rPr>
        <w:t>дополнительных требований пожарной безопасности,</w:t>
      </w:r>
    </w:p>
    <w:p w:rsidR="00C64075" w:rsidRPr="00127815" w:rsidRDefault="00C64075" w:rsidP="00C640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7815">
        <w:rPr>
          <w:rFonts w:ascii="Times New Roman" w:hAnsi="Times New Roman" w:cs="Times New Roman"/>
          <w:b/>
          <w:bCs/>
          <w:sz w:val="28"/>
          <w:szCs w:val="28"/>
        </w:rPr>
        <w:t>действующих</w:t>
      </w:r>
      <w:proofErr w:type="gramEnd"/>
      <w:r w:rsidRPr="00127815"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особого противопожарного режима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1.Организация дежурства граждан и работников предприятий, расположенных в населенном пункте, в помощь членам добровольной пожарной дружины (пожарной охраны).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2.Подготовка для возможного использования имеющейся водовозной и землеройной техники.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3.Организация патрулирования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4.Проведение разъяснительной работы о мерах пожарной безопасности и действиях в случае пожара, необходимости установления возле каждого жилого дома емкости с водой или огнетушителя.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5. Осуществление передачи информационных сообщений о введении особого противопожарного режима через средства оповещения гражданской обороны, средства массовой информации.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6. Обеспечение использования общественного вида транспорта для экстренной эвакуации населения.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7. На время действия особого противопожарного режима повсеместно запретить: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-сжигание мусора и травы, в том числе и на индивидуальных приусадебных участках;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посещение лесов;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-разведение костров, топку печей, кухонных очагов и котельных установок;   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 xml:space="preserve">- проведение пожароопасных работ на определенных участках,                              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посещение гражданами мест отдыха в лесных массивах;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проведение лесозаготовок на технике, не имеющей искрогасителей;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отжиг стерни и сухой травы на землях сельхоз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815">
        <w:rPr>
          <w:rFonts w:ascii="Times New Roman" w:hAnsi="Times New Roman" w:cs="Times New Roman"/>
          <w:sz w:val="28"/>
          <w:szCs w:val="28"/>
        </w:rPr>
        <w:t>назначения;</w:t>
      </w:r>
    </w:p>
    <w:p w:rsidR="00C64075" w:rsidRPr="00127815" w:rsidRDefault="00C64075" w:rsidP="00C64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15">
        <w:rPr>
          <w:rFonts w:ascii="Times New Roman" w:hAnsi="Times New Roman" w:cs="Times New Roman"/>
          <w:sz w:val="28"/>
          <w:szCs w:val="28"/>
        </w:rPr>
        <w:t>- при опасности возникновения лесных пожаров ограничить передвижения по территории лесных насаждений автомобильного транспорта без искрогасителей на выпускных трубах внутреннего сгорания.</w:t>
      </w:r>
    </w:p>
    <w:p w:rsidR="003A1294" w:rsidRDefault="003A1294"/>
    <w:sectPr w:rsidR="003A1294" w:rsidSect="00853E5F">
      <w:pgSz w:w="11906" w:h="16838"/>
      <w:pgMar w:top="851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075"/>
    <w:rsid w:val="000D266D"/>
    <w:rsid w:val="003A1294"/>
    <w:rsid w:val="004E6D7C"/>
    <w:rsid w:val="007A764E"/>
    <w:rsid w:val="00853E5F"/>
    <w:rsid w:val="00B61AFB"/>
    <w:rsid w:val="00C25BFA"/>
    <w:rsid w:val="00C6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75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2518</Words>
  <Characters>14355</Characters>
  <Application>Microsoft Office Word</Application>
  <DocSecurity>0</DocSecurity>
  <Lines>119</Lines>
  <Paragraphs>33</Paragraphs>
  <ScaleCrop>false</ScaleCrop>
  <Company>Microsoft</Company>
  <LinksUpToDate>false</LinksUpToDate>
  <CharactersWithSpaces>16840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cp:lastPrinted>2017-06-02T14:48:00Z</cp:lastPrinted>
  <dcterms:created xsi:type="dcterms:W3CDTF">2017-06-02T10:05:00Z</dcterms:created>
  <dcterms:modified xsi:type="dcterms:W3CDTF">2017-06-02T14:49:00Z</dcterms:modified>
</cp:coreProperties>
</file>