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37C" w:rsidRPr="001B137C" w:rsidRDefault="001B137C" w:rsidP="001B137C">
      <w:pPr>
        <w:pStyle w:val="6"/>
        <w:jc w:val="center"/>
        <w:rPr>
          <w:rFonts w:ascii="Times New Roman" w:hAnsi="Times New Roman" w:cs="Times New Roman"/>
          <w:b/>
          <w:i w:val="0"/>
          <w:sz w:val="36"/>
          <w:szCs w:val="36"/>
        </w:rPr>
      </w:pPr>
      <w:r w:rsidRPr="001B137C">
        <w:rPr>
          <w:rFonts w:ascii="Times New Roman" w:hAnsi="Times New Roman" w:cs="Times New Roman"/>
          <w:b/>
          <w:i w:val="0"/>
          <w:sz w:val="36"/>
          <w:szCs w:val="36"/>
        </w:rPr>
        <w:t>Российская Федерация</w:t>
      </w:r>
    </w:p>
    <w:p w:rsidR="001B137C" w:rsidRPr="001B137C" w:rsidRDefault="001B137C" w:rsidP="001B137C">
      <w:pPr>
        <w:tabs>
          <w:tab w:val="left" w:pos="2655"/>
        </w:tabs>
        <w:jc w:val="center"/>
        <w:rPr>
          <w:rFonts w:ascii="Times New Roman" w:hAnsi="Times New Roman" w:cs="Times New Roman"/>
          <w:b/>
          <w:bCs/>
          <w:sz w:val="36"/>
          <w:szCs w:val="36"/>
        </w:rPr>
      </w:pPr>
      <w:r w:rsidRPr="001B137C">
        <w:rPr>
          <w:rFonts w:ascii="Times New Roman" w:hAnsi="Times New Roman" w:cs="Times New Roman"/>
          <w:b/>
          <w:bCs/>
          <w:sz w:val="36"/>
          <w:szCs w:val="36"/>
        </w:rPr>
        <w:t>Краснорогская сельская администрация</w:t>
      </w:r>
    </w:p>
    <w:p w:rsidR="001B137C" w:rsidRPr="001B137C" w:rsidRDefault="001B137C" w:rsidP="001B137C">
      <w:pPr>
        <w:pStyle w:val="8"/>
        <w:jc w:val="center"/>
        <w:rPr>
          <w:rFonts w:ascii="Times New Roman" w:hAnsi="Times New Roman" w:cs="Times New Roman"/>
          <w:b/>
          <w:bCs/>
          <w:sz w:val="36"/>
          <w:szCs w:val="36"/>
        </w:rPr>
      </w:pPr>
      <w:r w:rsidRPr="001B137C">
        <w:rPr>
          <w:rFonts w:ascii="Times New Roman" w:hAnsi="Times New Roman" w:cs="Times New Roman"/>
          <w:b/>
          <w:bCs/>
          <w:sz w:val="36"/>
          <w:szCs w:val="36"/>
        </w:rPr>
        <w:t>Почепского района Брянской области</w:t>
      </w:r>
    </w:p>
    <w:p w:rsidR="001B137C" w:rsidRDefault="001B137C" w:rsidP="001B137C"/>
    <w:p w:rsidR="001B137C" w:rsidRDefault="001B137C" w:rsidP="001B137C">
      <w:pPr>
        <w:pStyle w:val="8"/>
        <w:jc w:val="center"/>
        <w:rPr>
          <w:b/>
          <w:bCs/>
          <w:sz w:val="36"/>
        </w:rPr>
      </w:pPr>
      <w:r>
        <w:rPr>
          <w:b/>
          <w:bCs/>
          <w:sz w:val="36"/>
        </w:rPr>
        <w:t>Постановление</w:t>
      </w:r>
    </w:p>
    <w:p w:rsidR="001B137C" w:rsidRDefault="001B137C" w:rsidP="001B137C"/>
    <w:p w:rsidR="001B137C" w:rsidRPr="00015301" w:rsidRDefault="001B137C" w:rsidP="001B137C">
      <w:pPr>
        <w:rPr>
          <w:rFonts w:ascii="Times New Roman" w:hAnsi="Times New Roman" w:cs="Times New Roman"/>
          <w:sz w:val="24"/>
          <w:szCs w:val="24"/>
        </w:rPr>
      </w:pPr>
      <w:r w:rsidRPr="00015301">
        <w:rPr>
          <w:rFonts w:ascii="Times New Roman" w:hAnsi="Times New Roman" w:cs="Times New Roman"/>
          <w:sz w:val="24"/>
          <w:szCs w:val="24"/>
        </w:rPr>
        <w:t xml:space="preserve">От </w:t>
      </w:r>
      <w:r w:rsidR="00015301" w:rsidRPr="00015301">
        <w:rPr>
          <w:rFonts w:ascii="Times New Roman" w:hAnsi="Times New Roman" w:cs="Times New Roman"/>
          <w:sz w:val="24"/>
          <w:szCs w:val="24"/>
        </w:rPr>
        <w:t xml:space="preserve"> 31.12.2013г. № 50</w:t>
      </w:r>
    </w:p>
    <w:p w:rsidR="001B137C" w:rsidRPr="00015301" w:rsidRDefault="001B137C" w:rsidP="001B137C">
      <w:pPr>
        <w:rPr>
          <w:rFonts w:ascii="Times New Roman" w:hAnsi="Times New Roman" w:cs="Times New Roman"/>
          <w:sz w:val="24"/>
          <w:szCs w:val="24"/>
        </w:rPr>
      </w:pPr>
      <w:r w:rsidRPr="00015301">
        <w:rPr>
          <w:rFonts w:ascii="Times New Roman" w:hAnsi="Times New Roman" w:cs="Times New Roman"/>
          <w:sz w:val="24"/>
          <w:szCs w:val="24"/>
        </w:rPr>
        <w:t>П.Озаренный</w:t>
      </w:r>
    </w:p>
    <w:p w:rsidR="001B137C" w:rsidRPr="00015301" w:rsidRDefault="001B137C" w:rsidP="001B137C">
      <w:pPr>
        <w:rPr>
          <w:rFonts w:ascii="Times New Roman" w:hAnsi="Times New Roman" w:cs="Times New Roman"/>
          <w:sz w:val="24"/>
          <w:szCs w:val="24"/>
        </w:rPr>
      </w:pPr>
    </w:p>
    <w:p w:rsidR="001B137C" w:rsidRPr="00015301" w:rsidRDefault="001B137C" w:rsidP="001B137C">
      <w:pPr>
        <w:shd w:val="clear" w:color="auto" w:fill="FFFFFF"/>
        <w:spacing w:after="105" w:line="240" w:lineRule="auto"/>
        <w:outlineLvl w:val="1"/>
        <w:rPr>
          <w:rFonts w:ascii="Times New Roman" w:eastAsia="Times New Roman" w:hAnsi="Times New Roman" w:cs="Times New Roman"/>
          <w:b/>
          <w:bCs/>
          <w:color w:val="000000"/>
          <w:sz w:val="24"/>
          <w:szCs w:val="24"/>
          <w:lang w:eastAsia="ru-RU"/>
        </w:rPr>
      </w:pPr>
      <w:r w:rsidRPr="00015301">
        <w:rPr>
          <w:rFonts w:ascii="Times New Roman" w:eastAsia="Times New Roman" w:hAnsi="Times New Roman" w:cs="Times New Roman"/>
          <w:b/>
          <w:bCs/>
          <w:color w:val="000000"/>
          <w:sz w:val="24"/>
          <w:szCs w:val="24"/>
          <w:lang w:eastAsia="ru-RU"/>
        </w:rPr>
        <w:t xml:space="preserve">   О порядке предоставления гражданами, претендующими на замещение должностей муниципальной службы в администрации Краснорогского сельского поселения, и муниципальными служащими сведений о доходах, расходах, об имуществе и обязательствах имущественного характера</w:t>
      </w:r>
    </w:p>
    <w:p w:rsidR="001B137C" w:rsidRPr="00015301" w:rsidRDefault="001B137C" w:rsidP="001B137C">
      <w:pPr>
        <w:rPr>
          <w:rFonts w:ascii="Times New Roman" w:hAnsi="Times New Roman" w:cs="Times New Roman"/>
          <w:sz w:val="24"/>
          <w:szCs w:val="24"/>
        </w:rPr>
      </w:pPr>
      <w:r w:rsidRPr="00015301">
        <w:rPr>
          <w:rFonts w:ascii="Times New Roman" w:hAnsi="Times New Roman" w:cs="Times New Roman"/>
          <w:sz w:val="24"/>
          <w:szCs w:val="24"/>
        </w:rPr>
        <w:t xml:space="preserve">  </w:t>
      </w:r>
    </w:p>
    <w:p w:rsidR="001B137C" w:rsidRPr="00015301" w:rsidRDefault="001B137C" w:rsidP="001B137C">
      <w:pPr>
        <w:jc w:val="both"/>
        <w:rPr>
          <w:rFonts w:ascii="Times New Roman" w:hAnsi="Times New Roman" w:cs="Times New Roman"/>
          <w:sz w:val="24"/>
          <w:szCs w:val="24"/>
        </w:rPr>
      </w:pPr>
      <w:r w:rsidRPr="00015301">
        <w:rPr>
          <w:rFonts w:ascii="Times New Roman" w:hAnsi="Times New Roman" w:cs="Times New Roman"/>
          <w:sz w:val="24"/>
          <w:szCs w:val="24"/>
        </w:rPr>
        <w:t xml:space="preserve">         </w:t>
      </w:r>
      <w:proofErr w:type="gramStart"/>
      <w:r w:rsidRPr="00015301">
        <w:rPr>
          <w:rFonts w:ascii="Times New Roman" w:hAnsi="Times New Roman" w:cs="Times New Roman"/>
          <w:sz w:val="24"/>
          <w:szCs w:val="24"/>
        </w:rPr>
        <w:t>В соответствии с Федеральным законом от 25 декабря 2008 года № 273-ФЗ «О противодействии коррупции», Указом  Президента Российской Федерации от 2 апреля 2013 № 309 «О мерах по реализации отдельных положений Федерального закона «О противодействии коррупции», Указом Губернатора Брянской области от 21.05.2013 № 389 «О порядке предоставления некоторых сведений о доходах, расходах, об имуществе и обязательствах имущественного характера»</w:t>
      </w:r>
      <w:proofErr w:type="gramEnd"/>
    </w:p>
    <w:p w:rsidR="001B137C" w:rsidRPr="00015301" w:rsidRDefault="001B137C" w:rsidP="001B137C">
      <w:pPr>
        <w:jc w:val="both"/>
        <w:rPr>
          <w:rFonts w:ascii="Times New Roman" w:hAnsi="Times New Roman" w:cs="Times New Roman"/>
          <w:sz w:val="24"/>
          <w:szCs w:val="24"/>
        </w:rPr>
      </w:pPr>
    </w:p>
    <w:p w:rsidR="001B137C" w:rsidRPr="00015301" w:rsidRDefault="001B137C" w:rsidP="001B137C">
      <w:pPr>
        <w:jc w:val="both"/>
        <w:rPr>
          <w:rFonts w:ascii="Times New Roman" w:hAnsi="Times New Roman" w:cs="Times New Roman"/>
          <w:sz w:val="24"/>
          <w:szCs w:val="24"/>
        </w:rPr>
      </w:pPr>
      <w:r w:rsidRPr="00015301">
        <w:rPr>
          <w:rFonts w:ascii="Times New Roman" w:hAnsi="Times New Roman" w:cs="Times New Roman"/>
          <w:sz w:val="24"/>
          <w:szCs w:val="24"/>
        </w:rPr>
        <w:t>ПОСТАНОВЛЯЮ:</w:t>
      </w:r>
    </w:p>
    <w:p w:rsidR="001B137C" w:rsidRPr="00015301" w:rsidRDefault="00015301" w:rsidP="001B137C">
      <w:pPr>
        <w:jc w:val="both"/>
        <w:rPr>
          <w:rFonts w:ascii="Times New Roman" w:eastAsia="Times New Roman" w:hAnsi="Times New Roman" w:cs="Times New Roman"/>
          <w:bCs/>
          <w:color w:val="000000"/>
          <w:sz w:val="24"/>
          <w:szCs w:val="24"/>
          <w:lang w:eastAsia="ru-RU"/>
        </w:rPr>
      </w:pPr>
      <w:r w:rsidRPr="00015301">
        <w:rPr>
          <w:rFonts w:ascii="Times New Roman" w:hAnsi="Times New Roman" w:cs="Times New Roman"/>
          <w:sz w:val="24"/>
          <w:szCs w:val="24"/>
        </w:rPr>
        <w:t xml:space="preserve">1.Утвердить </w:t>
      </w:r>
      <w:r w:rsidRPr="00015301">
        <w:rPr>
          <w:rFonts w:ascii="Times New Roman" w:eastAsia="Times New Roman" w:hAnsi="Times New Roman" w:cs="Times New Roman"/>
          <w:bCs/>
          <w:color w:val="000000"/>
          <w:sz w:val="24"/>
          <w:szCs w:val="24"/>
          <w:lang w:eastAsia="ru-RU"/>
        </w:rPr>
        <w:t>порядок предоставления гражданами, претендующими на замещение должностей муниципальной службы в администрации Краснорогского сельского поселения, и муниципальными служащими сведений о доходах, расходах, об имуществе и обязательствах имущественного характера.</w:t>
      </w:r>
    </w:p>
    <w:p w:rsidR="001B137C" w:rsidRPr="00015301" w:rsidRDefault="00015301" w:rsidP="00015301">
      <w:pPr>
        <w:jc w:val="both"/>
        <w:rPr>
          <w:rFonts w:ascii="Times New Roman" w:hAnsi="Times New Roman" w:cs="Times New Roman"/>
          <w:sz w:val="24"/>
          <w:szCs w:val="24"/>
        </w:rPr>
      </w:pPr>
      <w:r w:rsidRPr="00015301">
        <w:rPr>
          <w:rFonts w:ascii="Times New Roman" w:eastAsia="Times New Roman" w:hAnsi="Times New Roman" w:cs="Times New Roman"/>
          <w:bCs/>
          <w:color w:val="000000"/>
          <w:sz w:val="24"/>
          <w:szCs w:val="24"/>
          <w:lang w:eastAsia="ru-RU"/>
        </w:rPr>
        <w:t>2.</w:t>
      </w:r>
      <w:proofErr w:type="gramStart"/>
      <w:r w:rsidR="001B137C" w:rsidRPr="00015301">
        <w:rPr>
          <w:rFonts w:ascii="Times New Roman" w:hAnsi="Times New Roman" w:cs="Times New Roman"/>
          <w:sz w:val="24"/>
          <w:szCs w:val="24"/>
        </w:rPr>
        <w:t>Контроль за</w:t>
      </w:r>
      <w:proofErr w:type="gramEnd"/>
      <w:r w:rsidR="001B137C" w:rsidRPr="00015301">
        <w:rPr>
          <w:rFonts w:ascii="Times New Roman" w:hAnsi="Times New Roman" w:cs="Times New Roman"/>
          <w:sz w:val="24"/>
          <w:szCs w:val="24"/>
        </w:rPr>
        <w:t xml:space="preserve"> исполнением настоящего постановления оставляю за собой.</w:t>
      </w:r>
    </w:p>
    <w:p w:rsidR="001B137C" w:rsidRPr="00015301" w:rsidRDefault="001B137C" w:rsidP="001B137C">
      <w:pPr>
        <w:pStyle w:val="21"/>
        <w:shd w:val="clear" w:color="auto" w:fill="auto"/>
        <w:spacing w:before="0" w:after="0" w:line="250" w:lineRule="exact"/>
        <w:ind w:left="40" w:firstLine="580"/>
        <w:jc w:val="both"/>
        <w:rPr>
          <w:sz w:val="24"/>
          <w:szCs w:val="24"/>
        </w:rPr>
      </w:pPr>
    </w:p>
    <w:p w:rsidR="001B137C" w:rsidRPr="00015301" w:rsidRDefault="001B137C" w:rsidP="001B137C">
      <w:pPr>
        <w:pStyle w:val="21"/>
        <w:shd w:val="clear" w:color="auto" w:fill="auto"/>
        <w:spacing w:before="0" w:after="0" w:line="250" w:lineRule="exact"/>
        <w:ind w:left="40" w:firstLine="580"/>
        <w:jc w:val="both"/>
        <w:rPr>
          <w:sz w:val="24"/>
          <w:szCs w:val="24"/>
        </w:rPr>
      </w:pPr>
    </w:p>
    <w:p w:rsidR="001B137C" w:rsidRPr="00015301" w:rsidRDefault="001B137C" w:rsidP="001B137C">
      <w:pPr>
        <w:pStyle w:val="21"/>
        <w:shd w:val="clear" w:color="auto" w:fill="auto"/>
        <w:spacing w:before="0" w:after="0" w:line="250" w:lineRule="exact"/>
        <w:ind w:left="40" w:firstLine="580"/>
        <w:jc w:val="both"/>
        <w:rPr>
          <w:sz w:val="24"/>
          <w:szCs w:val="24"/>
        </w:rPr>
      </w:pPr>
    </w:p>
    <w:p w:rsidR="00015301" w:rsidRDefault="00015301" w:rsidP="001B137C">
      <w:pPr>
        <w:rPr>
          <w:rFonts w:ascii="Times New Roman" w:hAnsi="Times New Roman" w:cs="Times New Roman"/>
          <w:bCs/>
          <w:sz w:val="24"/>
          <w:szCs w:val="24"/>
        </w:rPr>
      </w:pPr>
    </w:p>
    <w:p w:rsidR="00015301" w:rsidRDefault="00015301" w:rsidP="001B137C">
      <w:pPr>
        <w:rPr>
          <w:rFonts w:ascii="Times New Roman" w:hAnsi="Times New Roman" w:cs="Times New Roman"/>
          <w:bCs/>
          <w:sz w:val="24"/>
          <w:szCs w:val="24"/>
        </w:rPr>
      </w:pPr>
    </w:p>
    <w:p w:rsidR="001B137C" w:rsidRPr="00015301" w:rsidRDefault="001B137C" w:rsidP="001B137C">
      <w:pPr>
        <w:rPr>
          <w:rFonts w:ascii="Times New Roman" w:hAnsi="Times New Roman" w:cs="Times New Roman"/>
          <w:bCs/>
          <w:sz w:val="24"/>
          <w:szCs w:val="24"/>
        </w:rPr>
      </w:pPr>
      <w:r w:rsidRPr="00015301">
        <w:rPr>
          <w:rFonts w:ascii="Times New Roman" w:hAnsi="Times New Roman" w:cs="Times New Roman"/>
          <w:bCs/>
          <w:sz w:val="24"/>
          <w:szCs w:val="24"/>
        </w:rPr>
        <w:t>Глава Краснорогского</w:t>
      </w:r>
    </w:p>
    <w:p w:rsidR="001B137C" w:rsidRPr="00015301" w:rsidRDefault="001B137C" w:rsidP="001B137C">
      <w:pPr>
        <w:rPr>
          <w:rFonts w:ascii="Times New Roman" w:hAnsi="Times New Roman" w:cs="Times New Roman"/>
          <w:bCs/>
          <w:sz w:val="24"/>
          <w:szCs w:val="24"/>
        </w:rPr>
      </w:pPr>
      <w:r w:rsidRPr="00015301">
        <w:rPr>
          <w:rFonts w:ascii="Times New Roman" w:hAnsi="Times New Roman" w:cs="Times New Roman"/>
          <w:bCs/>
          <w:sz w:val="24"/>
          <w:szCs w:val="24"/>
        </w:rPr>
        <w:t xml:space="preserve">сельского поселения                                  </w:t>
      </w:r>
      <w:r w:rsidR="00015301" w:rsidRPr="00015301">
        <w:rPr>
          <w:rFonts w:ascii="Times New Roman" w:hAnsi="Times New Roman" w:cs="Times New Roman"/>
          <w:bCs/>
          <w:sz w:val="24"/>
          <w:szCs w:val="24"/>
        </w:rPr>
        <w:t xml:space="preserve">                                            Н.Н.Чижова</w:t>
      </w:r>
    </w:p>
    <w:p w:rsidR="001B137C" w:rsidRPr="00015301" w:rsidRDefault="001B137C" w:rsidP="00410AD6">
      <w:pPr>
        <w:shd w:val="clear" w:color="auto" w:fill="FFFFFF"/>
        <w:spacing w:after="105" w:line="240" w:lineRule="auto"/>
        <w:jc w:val="center"/>
        <w:outlineLvl w:val="1"/>
        <w:rPr>
          <w:rFonts w:ascii="Times New Roman" w:eastAsia="Times New Roman" w:hAnsi="Times New Roman" w:cs="Times New Roman"/>
          <w:b/>
          <w:bCs/>
          <w:color w:val="000000"/>
          <w:sz w:val="24"/>
          <w:szCs w:val="24"/>
          <w:lang w:eastAsia="ru-RU"/>
        </w:rPr>
      </w:pPr>
    </w:p>
    <w:p w:rsidR="001B137C" w:rsidRPr="00015301" w:rsidRDefault="001B137C" w:rsidP="00410AD6">
      <w:pPr>
        <w:shd w:val="clear" w:color="auto" w:fill="FFFFFF"/>
        <w:spacing w:after="105" w:line="240" w:lineRule="auto"/>
        <w:jc w:val="center"/>
        <w:outlineLvl w:val="1"/>
        <w:rPr>
          <w:rFonts w:ascii="Times New Roman" w:eastAsia="Times New Roman" w:hAnsi="Times New Roman" w:cs="Times New Roman"/>
          <w:b/>
          <w:bCs/>
          <w:color w:val="000000"/>
          <w:sz w:val="24"/>
          <w:szCs w:val="24"/>
          <w:lang w:eastAsia="ru-RU"/>
        </w:rPr>
      </w:pPr>
    </w:p>
    <w:p w:rsidR="001B137C" w:rsidRPr="00015301" w:rsidRDefault="001B137C" w:rsidP="00410AD6">
      <w:pPr>
        <w:shd w:val="clear" w:color="auto" w:fill="FFFFFF"/>
        <w:spacing w:after="105" w:line="240" w:lineRule="auto"/>
        <w:jc w:val="center"/>
        <w:outlineLvl w:val="1"/>
        <w:rPr>
          <w:rFonts w:ascii="Times New Roman" w:eastAsia="Times New Roman" w:hAnsi="Times New Roman" w:cs="Times New Roman"/>
          <w:b/>
          <w:bCs/>
          <w:color w:val="000000"/>
          <w:sz w:val="24"/>
          <w:szCs w:val="24"/>
          <w:lang w:eastAsia="ru-RU"/>
        </w:rPr>
      </w:pPr>
    </w:p>
    <w:p w:rsidR="00015301" w:rsidRDefault="00015301" w:rsidP="00015301">
      <w:pPr>
        <w:shd w:val="clear" w:color="auto" w:fill="FFFFFF"/>
        <w:spacing w:after="105" w:line="240" w:lineRule="auto"/>
        <w:jc w:val="right"/>
        <w:outlineLvl w:val="1"/>
        <w:rPr>
          <w:rFonts w:ascii="Times New Roman" w:eastAsia="Times New Roman" w:hAnsi="Times New Roman" w:cs="Times New Roman"/>
          <w:bCs/>
          <w:color w:val="000000"/>
          <w:sz w:val="24"/>
          <w:szCs w:val="24"/>
          <w:lang w:eastAsia="ru-RU"/>
        </w:rPr>
      </w:pPr>
    </w:p>
    <w:p w:rsidR="00015301" w:rsidRDefault="00015301" w:rsidP="00015301">
      <w:pPr>
        <w:shd w:val="clear" w:color="auto" w:fill="FFFFFF"/>
        <w:spacing w:after="105" w:line="240" w:lineRule="auto"/>
        <w:jc w:val="right"/>
        <w:outlineLvl w:val="1"/>
        <w:rPr>
          <w:rFonts w:ascii="Times New Roman" w:eastAsia="Times New Roman" w:hAnsi="Times New Roman" w:cs="Times New Roman"/>
          <w:bCs/>
          <w:color w:val="000000"/>
          <w:sz w:val="24"/>
          <w:szCs w:val="24"/>
          <w:lang w:eastAsia="ru-RU"/>
        </w:rPr>
      </w:pPr>
      <w:r w:rsidRPr="00015301">
        <w:rPr>
          <w:rFonts w:ascii="Times New Roman" w:eastAsia="Times New Roman" w:hAnsi="Times New Roman" w:cs="Times New Roman"/>
          <w:bCs/>
          <w:color w:val="000000"/>
          <w:sz w:val="24"/>
          <w:szCs w:val="24"/>
          <w:lang w:eastAsia="ru-RU"/>
        </w:rPr>
        <w:t xml:space="preserve">Утверждено постановлением </w:t>
      </w:r>
    </w:p>
    <w:p w:rsidR="00015301" w:rsidRDefault="00015301" w:rsidP="00015301">
      <w:pPr>
        <w:shd w:val="clear" w:color="auto" w:fill="FFFFFF"/>
        <w:spacing w:after="105" w:line="240" w:lineRule="auto"/>
        <w:jc w:val="right"/>
        <w:outlineLvl w:val="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Краснорогской сельской администрацией</w:t>
      </w:r>
    </w:p>
    <w:p w:rsidR="00015301" w:rsidRDefault="00015301" w:rsidP="00015301">
      <w:pPr>
        <w:shd w:val="clear" w:color="auto" w:fill="FFFFFF"/>
        <w:spacing w:after="105" w:line="240" w:lineRule="auto"/>
        <w:jc w:val="right"/>
        <w:outlineLvl w:val="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от 31.12.2013г. № 50</w:t>
      </w:r>
    </w:p>
    <w:p w:rsidR="00015301" w:rsidRDefault="00015301" w:rsidP="00015301">
      <w:pPr>
        <w:shd w:val="clear" w:color="auto" w:fill="FFFFFF"/>
        <w:spacing w:after="105" w:line="240" w:lineRule="auto"/>
        <w:jc w:val="right"/>
        <w:outlineLvl w:val="1"/>
        <w:rPr>
          <w:rFonts w:ascii="Times New Roman" w:eastAsia="Times New Roman" w:hAnsi="Times New Roman" w:cs="Times New Roman"/>
          <w:bCs/>
          <w:color w:val="000000"/>
          <w:sz w:val="24"/>
          <w:szCs w:val="24"/>
          <w:lang w:eastAsia="ru-RU"/>
        </w:rPr>
      </w:pPr>
    </w:p>
    <w:p w:rsidR="00015301" w:rsidRDefault="00015301" w:rsidP="00015301">
      <w:pPr>
        <w:shd w:val="clear" w:color="auto" w:fill="FFFFFF"/>
        <w:spacing w:after="105" w:line="240" w:lineRule="auto"/>
        <w:jc w:val="right"/>
        <w:outlineLvl w:val="1"/>
        <w:rPr>
          <w:rFonts w:ascii="Times New Roman" w:eastAsia="Times New Roman" w:hAnsi="Times New Roman" w:cs="Times New Roman"/>
          <w:bCs/>
          <w:color w:val="000000"/>
          <w:sz w:val="24"/>
          <w:szCs w:val="24"/>
          <w:lang w:eastAsia="ru-RU"/>
        </w:rPr>
      </w:pPr>
    </w:p>
    <w:p w:rsidR="00015301" w:rsidRPr="00015301" w:rsidRDefault="00015301" w:rsidP="00015301">
      <w:pPr>
        <w:shd w:val="clear" w:color="auto" w:fill="FFFFFF"/>
        <w:spacing w:after="105" w:line="240" w:lineRule="auto"/>
        <w:jc w:val="right"/>
        <w:outlineLvl w:val="1"/>
        <w:rPr>
          <w:rFonts w:ascii="Times New Roman" w:eastAsia="Times New Roman" w:hAnsi="Times New Roman" w:cs="Times New Roman"/>
          <w:bCs/>
          <w:color w:val="000000"/>
          <w:sz w:val="24"/>
          <w:szCs w:val="24"/>
          <w:lang w:eastAsia="ru-RU"/>
        </w:rPr>
      </w:pPr>
    </w:p>
    <w:p w:rsidR="00410AD6" w:rsidRPr="00015301" w:rsidRDefault="00015301" w:rsidP="00410AD6">
      <w:pPr>
        <w:shd w:val="clear" w:color="auto" w:fill="FFFFFF"/>
        <w:spacing w:after="105" w:line="240" w:lineRule="auto"/>
        <w:jc w:val="center"/>
        <w:outlineLvl w:val="1"/>
        <w:rPr>
          <w:rFonts w:ascii="Times New Roman" w:eastAsia="Times New Roman" w:hAnsi="Times New Roman" w:cs="Times New Roman"/>
          <w:b/>
          <w:bCs/>
          <w:color w:val="000000"/>
          <w:sz w:val="24"/>
          <w:szCs w:val="24"/>
          <w:lang w:eastAsia="ru-RU"/>
        </w:rPr>
      </w:pPr>
      <w:r w:rsidRPr="00015301">
        <w:rPr>
          <w:rFonts w:ascii="Times New Roman" w:eastAsia="Times New Roman" w:hAnsi="Times New Roman" w:cs="Times New Roman"/>
          <w:b/>
          <w:bCs/>
          <w:color w:val="000000"/>
          <w:sz w:val="24"/>
          <w:szCs w:val="24"/>
          <w:lang w:eastAsia="ru-RU"/>
        </w:rPr>
        <w:t>П</w:t>
      </w:r>
      <w:r w:rsidR="00410AD6" w:rsidRPr="00015301">
        <w:rPr>
          <w:rFonts w:ascii="Times New Roman" w:eastAsia="Times New Roman" w:hAnsi="Times New Roman" w:cs="Times New Roman"/>
          <w:b/>
          <w:bCs/>
          <w:color w:val="000000"/>
          <w:sz w:val="24"/>
          <w:szCs w:val="24"/>
          <w:lang w:eastAsia="ru-RU"/>
        </w:rPr>
        <w:t xml:space="preserve">орядок предоставления гражданами, претендующими на замещение должностей муниципальной службы </w:t>
      </w:r>
      <w:r w:rsidRPr="00015301">
        <w:rPr>
          <w:rFonts w:ascii="Times New Roman" w:eastAsia="Times New Roman" w:hAnsi="Times New Roman" w:cs="Times New Roman"/>
          <w:b/>
          <w:bCs/>
          <w:color w:val="000000"/>
          <w:sz w:val="24"/>
          <w:szCs w:val="24"/>
          <w:lang w:eastAsia="ru-RU"/>
        </w:rPr>
        <w:t>в администрации Краснорогского</w:t>
      </w:r>
      <w:r w:rsidR="00410AD6" w:rsidRPr="00015301">
        <w:rPr>
          <w:rFonts w:ascii="Times New Roman" w:eastAsia="Times New Roman" w:hAnsi="Times New Roman" w:cs="Times New Roman"/>
          <w:b/>
          <w:bCs/>
          <w:color w:val="000000"/>
          <w:sz w:val="24"/>
          <w:szCs w:val="24"/>
          <w:lang w:eastAsia="ru-RU"/>
        </w:rPr>
        <w:t xml:space="preserve"> сельского поселения, и муниципальными служащими сведений о доходах, расходах, об имуществе и обязательствах имущественного характера</w:t>
      </w:r>
    </w:p>
    <w:p w:rsidR="00410AD6" w:rsidRPr="00015301" w:rsidRDefault="00410AD6" w:rsidP="00410AD6">
      <w:pPr>
        <w:shd w:val="clear" w:color="auto" w:fill="FFFFFF"/>
        <w:spacing w:after="105" w:line="240" w:lineRule="auto"/>
        <w:ind w:firstLine="450"/>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 </w:t>
      </w:r>
    </w:p>
    <w:p w:rsidR="00410AD6" w:rsidRPr="00015301" w:rsidRDefault="00410AD6" w:rsidP="00410AD6">
      <w:pPr>
        <w:shd w:val="clear" w:color="auto" w:fill="FFFFFF"/>
        <w:spacing w:after="105" w:line="240" w:lineRule="auto"/>
        <w:ind w:firstLine="450"/>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 xml:space="preserve">1. </w:t>
      </w:r>
      <w:proofErr w:type="gramStart"/>
      <w:r w:rsidRPr="00015301">
        <w:rPr>
          <w:rFonts w:ascii="Times New Roman" w:eastAsia="Times New Roman" w:hAnsi="Times New Roman" w:cs="Times New Roman"/>
          <w:color w:val="000000"/>
          <w:sz w:val="24"/>
          <w:szCs w:val="24"/>
          <w:lang w:eastAsia="ru-RU"/>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сведения о доходах).</w:t>
      </w:r>
      <w:proofErr w:type="gramEnd"/>
    </w:p>
    <w:p w:rsidR="00410AD6" w:rsidRPr="00015301" w:rsidRDefault="00410AD6" w:rsidP="00410AD6">
      <w:pPr>
        <w:shd w:val="clear" w:color="auto" w:fill="FFFFFF"/>
        <w:spacing w:after="105" w:line="240" w:lineRule="auto"/>
        <w:ind w:firstLine="450"/>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 xml:space="preserve">2. </w:t>
      </w:r>
      <w:proofErr w:type="gramStart"/>
      <w:r w:rsidRPr="00015301">
        <w:rPr>
          <w:rFonts w:ascii="Times New Roman" w:eastAsia="Times New Roman" w:hAnsi="Times New Roman" w:cs="Times New Roman"/>
          <w:color w:val="000000"/>
          <w:sz w:val="24"/>
          <w:szCs w:val="24"/>
          <w:lang w:eastAsia="ru-RU"/>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w:t>
      </w:r>
      <w:proofErr w:type="gramEnd"/>
      <w:r w:rsidRPr="00015301">
        <w:rPr>
          <w:rFonts w:ascii="Times New Roman" w:eastAsia="Times New Roman" w:hAnsi="Times New Roman" w:cs="Times New Roman"/>
          <w:color w:val="000000"/>
          <w:sz w:val="24"/>
          <w:szCs w:val="24"/>
          <w:lang w:eastAsia="ru-RU"/>
        </w:rPr>
        <w:t xml:space="preserve"> (супруга) за три последних года, предшествующих совершению сделки, и об источниках получения средств, за счет которых совершена сделка (далее – сведения о расходах).</w:t>
      </w:r>
    </w:p>
    <w:p w:rsidR="00410AD6" w:rsidRPr="00015301" w:rsidRDefault="00410AD6" w:rsidP="00410AD6">
      <w:pPr>
        <w:shd w:val="clear" w:color="auto" w:fill="FFFFFF"/>
        <w:spacing w:after="105" w:line="240" w:lineRule="auto"/>
        <w:ind w:firstLine="450"/>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 xml:space="preserve">3. </w:t>
      </w:r>
      <w:proofErr w:type="gramStart"/>
      <w:r w:rsidRPr="00015301">
        <w:rPr>
          <w:rFonts w:ascii="Times New Roman" w:eastAsia="Times New Roman" w:hAnsi="Times New Roman" w:cs="Times New Roman"/>
          <w:color w:val="000000"/>
          <w:sz w:val="24"/>
          <w:szCs w:val="24"/>
          <w:lang w:eastAsia="ru-RU"/>
        </w:rPr>
        <w:t>В перечень должностей муници</w:t>
      </w:r>
      <w:r w:rsidR="00015301">
        <w:rPr>
          <w:rFonts w:ascii="Times New Roman" w:eastAsia="Times New Roman" w:hAnsi="Times New Roman" w:cs="Times New Roman"/>
          <w:color w:val="000000"/>
          <w:sz w:val="24"/>
          <w:szCs w:val="24"/>
          <w:lang w:eastAsia="ru-RU"/>
        </w:rPr>
        <w:t xml:space="preserve">пальной службы в </w:t>
      </w:r>
      <w:proofErr w:type="spellStart"/>
      <w:r w:rsidR="00015301">
        <w:rPr>
          <w:rFonts w:ascii="Times New Roman" w:eastAsia="Times New Roman" w:hAnsi="Times New Roman" w:cs="Times New Roman"/>
          <w:color w:val="000000"/>
          <w:sz w:val="24"/>
          <w:szCs w:val="24"/>
          <w:lang w:eastAsia="ru-RU"/>
        </w:rPr>
        <w:t>Краснорогском</w:t>
      </w:r>
      <w:proofErr w:type="spellEnd"/>
      <w:r w:rsidRPr="00015301">
        <w:rPr>
          <w:rFonts w:ascii="Times New Roman" w:eastAsia="Times New Roman" w:hAnsi="Times New Roman" w:cs="Times New Roman"/>
          <w:color w:val="000000"/>
          <w:sz w:val="24"/>
          <w:szCs w:val="24"/>
          <w:lang w:eastAsia="ru-RU"/>
        </w:rPr>
        <w:t xml:space="preserve"> сельском поселении, при поступлении на которые граждане, претендующие на замещение должностей муниципальной службы, и при замещении которых муниципальные служащие обязаны представлять сведения, указанные в частях 1 и 2 настоящей статьи, а также в перечень должностей муниципальной службы, предусмотренный статьей 12 Федерального закона от 25 декабря 2008 года №273-ФЗ "О противодействии коррупции", включаются:</w:t>
      </w:r>
      <w:proofErr w:type="gramEnd"/>
    </w:p>
    <w:p w:rsidR="00410AD6" w:rsidRPr="00015301" w:rsidRDefault="00410AD6" w:rsidP="00410AD6">
      <w:pPr>
        <w:shd w:val="clear" w:color="auto" w:fill="FFFFFF"/>
        <w:spacing w:after="105" w:line="240" w:lineRule="auto"/>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1) высшие и главные должности муниципальной службы;</w:t>
      </w:r>
    </w:p>
    <w:p w:rsidR="00410AD6" w:rsidRPr="00015301" w:rsidRDefault="00410AD6" w:rsidP="00410AD6">
      <w:pPr>
        <w:shd w:val="clear" w:color="auto" w:fill="FFFFFF"/>
        <w:spacing w:after="105" w:line="240" w:lineRule="auto"/>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2) ведущие и старшие должности муниципальной службы, исполнение должностных обязанностей по которым предусматривает:</w:t>
      </w:r>
    </w:p>
    <w:p w:rsidR="00410AD6" w:rsidRPr="00015301" w:rsidRDefault="00410AD6" w:rsidP="00410AD6">
      <w:pPr>
        <w:shd w:val="clear" w:color="auto" w:fill="FFFFFF"/>
        <w:spacing w:after="105" w:line="240" w:lineRule="auto"/>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а) осуществление постоянно, временно или в соответствии со специальными полномочиями организационно-распорядительных или административно-хозяйственных функций;</w:t>
      </w:r>
    </w:p>
    <w:p w:rsidR="00410AD6" w:rsidRPr="00015301" w:rsidRDefault="00410AD6" w:rsidP="00410AD6">
      <w:pPr>
        <w:shd w:val="clear" w:color="auto" w:fill="FFFFFF"/>
        <w:spacing w:after="105" w:line="240" w:lineRule="auto"/>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б) предоставление муниципальных услуг гражданам и организациям;</w:t>
      </w:r>
    </w:p>
    <w:p w:rsidR="00410AD6" w:rsidRPr="00015301" w:rsidRDefault="00410AD6" w:rsidP="00410AD6">
      <w:pPr>
        <w:shd w:val="clear" w:color="auto" w:fill="FFFFFF"/>
        <w:spacing w:after="105" w:line="240" w:lineRule="auto"/>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в) осуществление контрольных мероприятий;</w:t>
      </w:r>
    </w:p>
    <w:p w:rsidR="00410AD6" w:rsidRPr="00015301" w:rsidRDefault="00410AD6" w:rsidP="00410AD6">
      <w:pPr>
        <w:shd w:val="clear" w:color="auto" w:fill="FFFFFF"/>
        <w:spacing w:after="105" w:line="240" w:lineRule="auto"/>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г) подготовку и принятие решений о распределении бюджетных ассигнований и субсидий;</w:t>
      </w:r>
    </w:p>
    <w:p w:rsidR="00410AD6" w:rsidRPr="00015301" w:rsidRDefault="00410AD6" w:rsidP="00410AD6">
      <w:pPr>
        <w:shd w:val="clear" w:color="auto" w:fill="FFFFFF"/>
        <w:spacing w:after="105" w:line="240" w:lineRule="auto"/>
        <w:jc w:val="both"/>
        <w:rPr>
          <w:rFonts w:ascii="Times New Roman" w:eastAsia="Times New Roman" w:hAnsi="Times New Roman" w:cs="Times New Roman"/>
          <w:color w:val="000000"/>
          <w:sz w:val="24"/>
          <w:szCs w:val="24"/>
          <w:lang w:eastAsia="ru-RU"/>
        </w:rPr>
      </w:pPr>
      <w:proofErr w:type="spellStart"/>
      <w:r w:rsidRPr="00015301">
        <w:rPr>
          <w:rFonts w:ascii="Times New Roman" w:eastAsia="Times New Roman" w:hAnsi="Times New Roman" w:cs="Times New Roman"/>
          <w:color w:val="000000"/>
          <w:sz w:val="24"/>
          <w:szCs w:val="24"/>
          <w:lang w:eastAsia="ru-RU"/>
        </w:rPr>
        <w:t>д</w:t>
      </w:r>
      <w:proofErr w:type="spellEnd"/>
      <w:r w:rsidRPr="00015301">
        <w:rPr>
          <w:rFonts w:ascii="Times New Roman" w:eastAsia="Times New Roman" w:hAnsi="Times New Roman" w:cs="Times New Roman"/>
          <w:color w:val="000000"/>
          <w:sz w:val="24"/>
          <w:szCs w:val="24"/>
          <w:lang w:eastAsia="ru-RU"/>
        </w:rPr>
        <w:t>) управление муниципальным имуществом;</w:t>
      </w:r>
    </w:p>
    <w:p w:rsidR="00410AD6" w:rsidRPr="00015301" w:rsidRDefault="00410AD6" w:rsidP="00410AD6">
      <w:pPr>
        <w:shd w:val="clear" w:color="auto" w:fill="FFFFFF"/>
        <w:spacing w:after="105" w:line="240" w:lineRule="auto"/>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lastRenderedPageBreak/>
        <w:t>е) осуществление закупок для муниципальных нужд, выдачу разрешений;</w:t>
      </w:r>
    </w:p>
    <w:p w:rsidR="00410AD6" w:rsidRPr="00015301" w:rsidRDefault="00410AD6" w:rsidP="00410AD6">
      <w:pPr>
        <w:shd w:val="clear" w:color="auto" w:fill="FFFFFF"/>
        <w:spacing w:after="105" w:line="240" w:lineRule="auto"/>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ж) хранение и распределение материально-технических ресурсов.</w:t>
      </w:r>
    </w:p>
    <w:p w:rsidR="00410AD6" w:rsidRPr="00015301" w:rsidRDefault="00410AD6" w:rsidP="00410AD6">
      <w:pPr>
        <w:shd w:val="clear" w:color="auto" w:fill="FFFFFF"/>
        <w:spacing w:after="105" w:line="240" w:lineRule="auto"/>
        <w:ind w:firstLine="450"/>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4. Сведения, указанные в частях 1 и 2 настоящей статьи, представляются в порядке, сроки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Приморского края.</w:t>
      </w:r>
    </w:p>
    <w:p w:rsidR="00410AD6" w:rsidRPr="00015301" w:rsidRDefault="00410AD6" w:rsidP="00410AD6">
      <w:pPr>
        <w:shd w:val="clear" w:color="auto" w:fill="FFFFFF"/>
        <w:spacing w:after="105" w:line="240" w:lineRule="auto"/>
        <w:ind w:firstLine="450"/>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5. Гражданин при назначении на должность муниципальной службы предоставляет:</w:t>
      </w:r>
    </w:p>
    <w:p w:rsidR="00410AD6" w:rsidRPr="00015301" w:rsidRDefault="00410AD6" w:rsidP="00410AD6">
      <w:pPr>
        <w:shd w:val="clear" w:color="auto" w:fill="FFFFFF"/>
        <w:spacing w:after="105" w:line="240" w:lineRule="auto"/>
        <w:jc w:val="both"/>
        <w:rPr>
          <w:rFonts w:ascii="Times New Roman" w:eastAsia="Times New Roman" w:hAnsi="Times New Roman" w:cs="Times New Roman"/>
          <w:color w:val="000000"/>
          <w:sz w:val="24"/>
          <w:szCs w:val="24"/>
          <w:lang w:eastAsia="ru-RU"/>
        </w:rPr>
      </w:pPr>
      <w:proofErr w:type="gramStart"/>
      <w:r w:rsidRPr="00015301">
        <w:rPr>
          <w:rFonts w:ascii="Times New Roman" w:eastAsia="Times New Roman" w:hAnsi="Times New Roman" w:cs="Times New Roman"/>
          <w:color w:val="000000"/>
          <w:sz w:val="24"/>
          <w:szCs w:val="24"/>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015301">
        <w:rPr>
          <w:rFonts w:ascii="Times New Roman" w:eastAsia="Times New Roman" w:hAnsi="Times New Roman" w:cs="Times New Roman"/>
          <w:color w:val="000000"/>
          <w:sz w:val="24"/>
          <w:szCs w:val="24"/>
          <w:lang w:eastAsia="ru-RU"/>
        </w:rPr>
        <w:t xml:space="preserve"> подачи документов для замещения должности муниципальной службы (на отчетную дату). (Приложение 1 к Порядку);</w:t>
      </w:r>
    </w:p>
    <w:p w:rsidR="00410AD6" w:rsidRPr="00015301" w:rsidRDefault="00410AD6" w:rsidP="00410AD6">
      <w:pPr>
        <w:shd w:val="clear" w:color="auto" w:fill="FFFFFF"/>
        <w:spacing w:after="105" w:line="240" w:lineRule="auto"/>
        <w:jc w:val="both"/>
        <w:rPr>
          <w:rFonts w:ascii="Times New Roman" w:eastAsia="Times New Roman" w:hAnsi="Times New Roman" w:cs="Times New Roman"/>
          <w:color w:val="000000"/>
          <w:sz w:val="24"/>
          <w:szCs w:val="24"/>
          <w:lang w:eastAsia="ru-RU"/>
        </w:rPr>
      </w:pPr>
      <w:proofErr w:type="gramStart"/>
      <w:r w:rsidRPr="00015301">
        <w:rPr>
          <w:rFonts w:ascii="Times New Roman" w:eastAsia="Times New Roman" w:hAnsi="Times New Roman" w:cs="Times New Roman"/>
          <w:color w:val="000000"/>
          <w:sz w:val="24"/>
          <w:szCs w:val="24"/>
          <w:lang w:eastAsia="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015301">
        <w:rPr>
          <w:rFonts w:ascii="Times New Roman" w:eastAsia="Times New Roman" w:hAnsi="Times New Roman" w:cs="Times New Roman"/>
          <w:color w:val="000000"/>
          <w:sz w:val="24"/>
          <w:szCs w:val="24"/>
          <w:lang w:eastAsia="ru-RU"/>
        </w:rPr>
        <w:t xml:space="preserve"> документов для замещения должности муниципальной службы (на отчетную дату). (Приложение 2 к Порядку).</w:t>
      </w:r>
    </w:p>
    <w:p w:rsidR="00410AD6" w:rsidRPr="00015301" w:rsidRDefault="00410AD6" w:rsidP="00410AD6">
      <w:pPr>
        <w:shd w:val="clear" w:color="auto" w:fill="FFFFFF"/>
        <w:spacing w:after="105" w:line="240" w:lineRule="auto"/>
        <w:ind w:firstLine="450"/>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6. Муниципальный служащий предоставляет ежегодно:</w:t>
      </w:r>
    </w:p>
    <w:p w:rsidR="00410AD6" w:rsidRPr="00015301" w:rsidRDefault="00410AD6" w:rsidP="00410AD6">
      <w:pPr>
        <w:shd w:val="clear" w:color="auto" w:fill="FFFFFF"/>
        <w:spacing w:after="105" w:line="240" w:lineRule="auto"/>
        <w:jc w:val="both"/>
        <w:rPr>
          <w:rFonts w:ascii="Times New Roman" w:eastAsia="Times New Roman" w:hAnsi="Times New Roman" w:cs="Times New Roman"/>
          <w:color w:val="000000"/>
          <w:sz w:val="24"/>
          <w:szCs w:val="24"/>
          <w:lang w:eastAsia="ru-RU"/>
        </w:rPr>
      </w:pPr>
      <w:proofErr w:type="gramStart"/>
      <w:r w:rsidRPr="00015301">
        <w:rPr>
          <w:rFonts w:ascii="Times New Roman" w:eastAsia="Times New Roman" w:hAnsi="Times New Roman" w:cs="Times New Roman"/>
          <w:color w:val="000000"/>
          <w:sz w:val="24"/>
          <w:szCs w:val="24"/>
          <w:lang w:eastAsia="ru-RU"/>
        </w:rPr>
        <w:t>а) сведения о своих доходах, полученных за отчетный период (с 1января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ежегодно, не позднее 30 апреля года, следующего за отчетным.</w:t>
      </w:r>
      <w:proofErr w:type="gramEnd"/>
      <w:r w:rsidRPr="00015301">
        <w:rPr>
          <w:rFonts w:ascii="Times New Roman" w:eastAsia="Times New Roman" w:hAnsi="Times New Roman" w:cs="Times New Roman"/>
          <w:color w:val="000000"/>
          <w:sz w:val="24"/>
          <w:szCs w:val="24"/>
          <w:lang w:eastAsia="ru-RU"/>
        </w:rPr>
        <w:t xml:space="preserve"> (Приложение 3 к Порядку);</w:t>
      </w:r>
    </w:p>
    <w:p w:rsidR="00410AD6" w:rsidRPr="00015301" w:rsidRDefault="00410AD6" w:rsidP="00410AD6">
      <w:pPr>
        <w:shd w:val="clear" w:color="auto" w:fill="FFFFFF"/>
        <w:spacing w:after="105" w:line="240" w:lineRule="auto"/>
        <w:jc w:val="both"/>
        <w:rPr>
          <w:rFonts w:ascii="Times New Roman" w:eastAsia="Times New Roman" w:hAnsi="Times New Roman" w:cs="Times New Roman"/>
          <w:color w:val="000000"/>
          <w:sz w:val="24"/>
          <w:szCs w:val="24"/>
          <w:lang w:eastAsia="ru-RU"/>
        </w:rPr>
      </w:pPr>
      <w:proofErr w:type="gramStart"/>
      <w:r w:rsidRPr="00015301">
        <w:rPr>
          <w:rFonts w:ascii="Times New Roman" w:eastAsia="Times New Roman" w:hAnsi="Times New Roman" w:cs="Times New Roman"/>
          <w:color w:val="000000"/>
          <w:sz w:val="24"/>
          <w:szCs w:val="24"/>
          <w:lang w:eastAsia="ru-RU"/>
        </w:rPr>
        <w:t>б)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r w:rsidRPr="00015301">
        <w:rPr>
          <w:rFonts w:ascii="Times New Roman" w:eastAsia="Times New Roman" w:hAnsi="Times New Roman" w:cs="Times New Roman"/>
          <w:color w:val="000000"/>
          <w:sz w:val="24"/>
          <w:szCs w:val="24"/>
          <w:lang w:eastAsia="ru-RU"/>
        </w:rPr>
        <w:t xml:space="preserve"> (Приложение 4 к Порядку).</w:t>
      </w:r>
    </w:p>
    <w:p w:rsidR="00410AD6" w:rsidRPr="00015301" w:rsidRDefault="00410AD6" w:rsidP="00410AD6">
      <w:pPr>
        <w:shd w:val="clear" w:color="auto" w:fill="FFFFFF"/>
        <w:spacing w:after="105" w:line="240" w:lineRule="auto"/>
        <w:ind w:firstLine="450"/>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 xml:space="preserve">7. Сведения о доходах, об имуществе и обязательствах имущественного характера предоставляются </w:t>
      </w:r>
      <w:r w:rsidR="00015301">
        <w:rPr>
          <w:rFonts w:ascii="Times New Roman" w:eastAsia="Times New Roman" w:hAnsi="Times New Roman" w:cs="Times New Roman"/>
          <w:color w:val="000000"/>
          <w:sz w:val="24"/>
          <w:szCs w:val="24"/>
          <w:lang w:eastAsia="ru-RU"/>
        </w:rPr>
        <w:t>в администрацию Краснорогского</w:t>
      </w:r>
      <w:r w:rsidRPr="00015301">
        <w:rPr>
          <w:rFonts w:ascii="Times New Roman" w:eastAsia="Times New Roman" w:hAnsi="Times New Roman" w:cs="Times New Roman"/>
          <w:color w:val="000000"/>
          <w:sz w:val="24"/>
          <w:szCs w:val="24"/>
          <w:lang w:eastAsia="ru-RU"/>
        </w:rPr>
        <w:t xml:space="preserve"> сельского поселения.</w:t>
      </w:r>
    </w:p>
    <w:p w:rsidR="00410AD6" w:rsidRPr="00015301" w:rsidRDefault="00410AD6" w:rsidP="00410AD6">
      <w:pPr>
        <w:shd w:val="clear" w:color="auto" w:fill="FFFFFF"/>
        <w:spacing w:after="105" w:line="240" w:lineRule="auto"/>
        <w:ind w:firstLine="450"/>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 xml:space="preserve">8. </w:t>
      </w:r>
      <w:proofErr w:type="gramStart"/>
      <w:r w:rsidRPr="00015301">
        <w:rPr>
          <w:rFonts w:ascii="Times New Roman" w:eastAsia="Times New Roman" w:hAnsi="Times New Roman" w:cs="Times New Roman"/>
          <w:color w:val="000000"/>
          <w:sz w:val="24"/>
          <w:szCs w:val="24"/>
          <w:lang w:eastAsia="ru-RU"/>
        </w:rPr>
        <w:t>В случае если гражданин или муниципальный служащий обнаружили, что в пред</w:t>
      </w:r>
      <w:r w:rsidR="00015301">
        <w:rPr>
          <w:rFonts w:ascii="Times New Roman" w:eastAsia="Times New Roman" w:hAnsi="Times New Roman" w:cs="Times New Roman"/>
          <w:color w:val="000000"/>
          <w:sz w:val="24"/>
          <w:szCs w:val="24"/>
          <w:lang w:eastAsia="ru-RU"/>
        </w:rPr>
        <w:t>ставленных ими в администрацию Краснорогского</w:t>
      </w:r>
      <w:r w:rsidRPr="00015301">
        <w:rPr>
          <w:rFonts w:ascii="Times New Roman" w:eastAsia="Times New Roman" w:hAnsi="Times New Roman" w:cs="Times New Roman"/>
          <w:color w:val="000000"/>
          <w:sz w:val="24"/>
          <w:szCs w:val="24"/>
          <w:lang w:eastAsia="ru-RU"/>
        </w:rPr>
        <w:t xml:space="preserve"> сельского поселения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410AD6" w:rsidRPr="00015301" w:rsidRDefault="00410AD6" w:rsidP="00410AD6">
      <w:pPr>
        <w:shd w:val="clear" w:color="auto" w:fill="FFFFFF"/>
        <w:spacing w:after="105" w:line="240" w:lineRule="auto"/>
        <w:ind w:firstLine="450"/>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Уточненные сведения, представленные муниципальным служащим после истечения срока, указанного в подпункте "б" пункта 3 настоящего Положения, не считаются представленными с нарушением срока.</w:t>
      </w:r>
    </w:p>
    <w:p w:rsidR="00410AD6" w:rsidRPr="00015301" w:rsidRDefault="00410AD6" w:rsidP="00410AD6">
      <w:pPr>
        <w:shd w:val="clear" w:color="auto" w:fill="FFFFFF"/>
        <w:spacing w:after="105" w:line="240" w:lineRule="auto"/>
        <w:ind w:firstLine="450"/>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 xml:space="preserve">9. В случае непредставления по объективным причинам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w:t>
      </w:r>
      <w:r w:rsidRPr="00015301">
        <w:rPr>
          <w:rFonts w:ascii="Times New Roman" w:eastAsia="Times New Roman" w:hAnsi="Times New Roman" w:cs="Times New Roman"/>
          <w:color w:val="000000"/>
          <w:sz w:val="24"/>
          <w:szCs w:val="24"/>
          <w:lang w:eastAsia="ru-RU"/>
        </w:rPr>
        <w:lastRenderedPageBreak/>
        <w:t>соответствующей комиссии по соблюдению требований к служебному поведению муниципальных служащих и урегулированию конфликта интересов.</w:t>
      </w:r>
    </w:p>
    <w:p w:rsidR="00015301" w:rsidRDefault="00410AD6" w:rsidP="00410AD6">
      <w:pPr>
        <w:shd w:val="clear" w:color="auto" w:fill="FFFFFF"/>
        <w:spacing w:after="105" w:line="240" w:lineRule="auto"/>
        <w:ind w:firstLine="450"/>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 xml:space="preserve">10. </w:t>
      </w:r>
      <w:proofErr w:type="gramStart"/>
      <w:r w:rsidRPr="00015301">
        <w:rPr>
          <w:rFonts w:ascii="Times New Roman" w:eastAsia="Times New Roman" w:hAnsi="Times New Roman" w:cs="Times New Roman"/>
          <w:color w:val="000000"/>
          <w:sz w:val="24"/>
          <w:szCs w:val="24"/>
          <w:lang w:eastAsia="ru-RU"/>
        </w:rPr>
        <w:t>Проверка достоверности и полноты сведений о доходах,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сведений о расходах,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w:t>
      </w:r>
      <w:proofErr w:type="gramEnd"/>
      <w:r w:rsidRPr="00015301">
        <w:rPr>
          <w:rFonts w:ascii="Times New Roman" w:eastAsia="Times New Roman" w:hAnsi="Times New Roman" w:cs="Times New Roman"/>
          <w:color w:val="000000"/>
          <w:sz w:val="24"/>
          <w:szCs w:val="24"/>
          <w:lang w:eastAsia="ru-RU"/>
        </w:rPr>
        <w:t xml:space="preserve">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 осуществляется в соответствии с законодательством Российской Федерации</w:t>
      </w:r>
      <w:r w:rsidR="00015301">
        <w:rPr>
          <w:rFonts w:ascii="Times New Roman" w:eastAsia="Times New Roman" w:hAnsi="Times New Roman" w:cs="Times New Roman"/>
          <w:color w:val="000000"/>
          <w:sz w:val="24"/>
          <w:szCs w:val="24"/>
          <w:lang w:eastAsia="ru-RU"/>
        </w:rPr>
        <w:t>.</w:t>
      </w:r>
    </w:p>
    <w:p w:rsidR="00410AD6" w:rsidRPr="00015301" w:rsidRDefault="00410AD6" w:rsidP="00410AD6">
      <w:pPr>
        <w:shd w:val="clear" w:color="auto" w:fill="FFFFFF"/>
        <w:spacing w:after="105" w:line="240" w:lineRule="auto"/>
        <w:ind w:firstLine="450"/>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 xml:space="preserve">11. </w:t>
      </w:r>
      <w:proofErr w:type="gramStart"/>
      <w:r w:rsidRPr="00015301">
        <w:rPr>
          <w:rFonts w:ascii="Times New Roman" w:eastAsia="Times New Roman" w:hAnsi="Times New Roman" w:cs="Times New Roman"/>
          <w:color w:val="000000"/>
          <w:sz w:val="24"/>
          <w:szCs w:val="24"/>
          <w:lang w:eastAsia="ru-RU"/>
        </w:rPr>
        <w:t>Контроль за</w:t>
      </w:r>
      <w:proofErr w:type="gramEnd"/>
      <w:r w:rsidRPr="00015301">
        <w:rPr>
          <w:rFonts w:ascii="Times New Roman" w:eastAsia="Times New Roman" w:hAnsi="Times New Roman" w:cs="Times New Roman"/>
          <w:color w:val="000000"/>
          <w:sz w:val="24"/>
          <w:szCs w:val="24"/>
          <w:lang w:eastAsia="ru-RU"/>
        </w:rPr>
        <w:t xml:space="preserve"> соответствием расходов муниципального служащего, его супруги (супруга) и несовершеннолетних детей их доходам осуществляется в соответствии с Федеральным законом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w:t>
      </w:r>
    </w:p>
    <w:p w:rsidR="00410AD6" w:rsidRPr="00015301" w:rsidRDefault="00410AD6" w:rsidP="00410AD6">
      <w:pPr>
        <w:shd w:val="clear" w:color="auto" w:fill="FFFFFF"/>
        <w:spacing w:after="105" w:line="240" w:lineRule="auto"/>
        <w:ind w:firstLine="450"/>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12.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 Эти сведения предос</w:t>
      </w:r>
      <w:r w:rsidR="00015301">
        <w:rPr>
          <w:rFonts w:ascii="Times New Roman" w:eastAsia="Times New Roman" w:hAnsi="Times New Roman" w:cs="Times New Roman"/>
          <w:color w:val="000000"/>
          <w:sz w:val="24"/>
          <w:szCs w:val="24"/>
          <w:lang w:eastAsia="ru-RU"/>
        </w:rPr>
        <w:t>тавляются главе Краснорогского</w:t>
      </w:r>
      <w:r w:rsidRPr="00015301">
        <w:rPr>
          <w:rFonts w:ascii="Times New Roman" w:eastAsia="Times New Roman" w:hAnsi="Times New Roman" w:cs="Times New Roman"/>
          <w:color w:val="000000"/>
          <w:sz w:val="24"/>
          <w:szCs w:val="24"/>
          <w:lang w:eastAsia="ru-RU"/>
        </w:rPr>
        <w:t xml:space="preserve"> сельского поселения, а также иным должностным лицам в случаях, предусмотренных федеральными законами.</w:t>
      </w:r>
    </w:p>
    <w:p w:rsidR="00015301" w:rsidRDefault="00410AD6" w:rsidP="00410AD6">
      <w:pPr>
        <w:shd w:val="clear" w:color="auto" w:fill="FFFFFF"/>
        <w:spacing w:after="105" w:line="240" w:lineRule="auto"/>
        <w:ind w:firstLine="450"/>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 xml:space="preserve">13. Сведения о доходах, об имуществе и обязательствах имущественного характера муниципального служащего, его супруги (супруга) и его несовершеннолетних детей, размещаются </w:t>
      </w:r>
      <w:r w:rsidR="00015301">
        <w:rPr>
          <w:rFonts w:ascii="Times New Roman" w:eastAsia="Times New Roman" w:hAnsi="Times New Roman" w:cs="Times New Roman"/>
          <w:color w:val="000000"/>
          <w:sz w:val="24"/>
          <w:szCs w:val="24"/>
          <w:lang w:eastAsia="ru-RU"/>
        </w:rPr>
        <w:t xml:space="preserve">на официальном сайте Краснорогской </w:t>
      </w:r>
      <w:r w:rsidRPr="00015301">
        <w:rPr>
          <w:rFonts w:ascii="Times New Roman" w:eastAsia="Times New Roman" w:hAnsi="Times New Roman" w:cs="Times New Roman"/>
          <w:color w:val="000000"/>
          <w:sz w:val="24"/>
          <w:szCs w:val="24"/>
          <w:lang w:eastAsia="ru-RU"/>
        </w:rPr>
        <w:t xml:space="preserve"> </w:t>
      </w:r>
      <w:r w:rsidR="00015301">
        <w:rPr>
          <w:rFonts w:ascii="Times New Roman" w:eastAsia="Times New Roman" w:hAnsi="Times New Roman" w:cs="Times New Roman"/>
          <w:color w:val="000000"/>
          <w:sz w:val="24"/>
          <w:szCs w:val="24"/>
          <w:lang w:eastAsia="ru-RU"/>
        </w:rPr>
        <w:t>сельской администрации</w:t>
      </w:r>
    </w:p>
    <w:p w:rsidR="00410AD6" w:rsidRPr="00015301" w:rsidRDefault="00410AD6" w:rsidP="00410AD6">
      <w:pPr>
        <w:shd w:val="clear" w:color="auto" w:fill="FFFFFF"/>
        <w:spacing w:after="105" w:line="240" w:lineRule="auto"/>
        <w:ind w:firstLine="450"/>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13.1. На официальном сайте размещаются и средствам массовой информации предоставляются для опубликования следующие сведения о доходах, об имуществе и обязательствах имущественного характера:</w:t>
      </w:r>
    </w:p>
    <w:p w:rsidR="00410AD6" w:rsidRPr="00015301" w:rsidRDefault="00410AD6" w:rsidP="00410AD6">
      <w:pPr>
        <w:shd w:val="clear" w:color="auto" w:fill="FFFFFF"/>
        <w:spacing w:after="105" w:line="240" w:lineRule="auto"/>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а) перечень объектов недвижимого имущества, принадлежащих лицу, замещающему муниципальную должность в администрац</w:t>
      </w:r>
      <w:r w:rsidR="00015301">
        <w:rPr>
          <w:rFonts w:ascii="Times New Roman" w:eastAsia="Times New Roman" w:hAnsi="Times New Roman" w:cs="Times New Roman"/>
          <w:color w:val="000000"/>
          <w:sz w:val="24"/>
          <w:szCs w:val="24"/>
          <w:lang w:eastAsia="ru-RU"/>
        </w:rPr>
        <w:t>ии Краснорогского</w:t>
      </w:r>
      <w:r w:rsidRPr="00015301">
        <w:rPr>
          <w:rFonts w:ascii="Times New Roman" w:eastAsia="Times New Roman" w:hAnsi="Times New Roman" w:cs="Times New Roman"/>
          <w:color w:val="000000"/>
          <w:sz w:val="24"/>
          <w:szCs w:val="24"/>
          <w:lang w:eastAsia="ru-RU"/>
        </w:rPr>
        <w:t xml:space="preserve"> сельского поселения (муниципальному служащему), его супруге (супругу) и его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410AD6" w:rsidRPr="00015301" w:rsidRDefault="00410AD6" w:rsidP="00410AD6">
      <w:pPr>
        <w:shd w:val="clear" w:color="auto" w:fill="FFFFFF"/>
        <w:spacing w:after="105" w:line="240" w:lineRule="auto"/>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 xml:space="preserve">б) перечень транспортных средств, с указанием вида и марки, принадлежащих на праве собственности лицу, замещающему муниципальную должность </w:t>
      </w:r>
      <w:r w:rsidR="00015301">
        <w:rPr>
          <w:rFonts w:ascii="Times New Roman" w:eastAsia="Times New Roman" w:hAnsi="Times New Roman" w:cs="Times New Roman"/>
          <w:color w:val="000000"/>
          <w:sz w:val="24"/>
          <w:szCs w:val="24"/>
          <w:lang w:eastAsia="ru-RU"/>
        </w:rPr>
        <w:t>в администрации Краснорогского</w:t>
      </w:r>
      <w:r w:rsidRPr="00015301">
        <w:rPr>
          <w:rFonts w:ascii="Times New Roman" w:eastAsia="Times New Roman" w:hAnsi="Times New Roman" w:cs="Times New Roman"/>
          <w:color w:val="000000"/>
          <w:sz w:val="24"/>
          <w:szCs w:val="24"/>
          <w:lang w:eastAsia="ru-RU"/>
        </w:rPr>
        <w:t xml:space="preserve"> сельского поселения (муниципальному служащему), своим супруге (супругу) и несовершеннолетним детям;</w:t>
      </w:r>
    </w:p>
    <w:p w:rsidR="00410AD6" w:rsidRPr="00015301" w:rsidRDefault="00410AD6" w:rsidP="00410AD6">
      <w:pPr>
        <w:shd w:val="clear" w:color="auto" w:fill="FFFFFF"/>
        <w:spacing w:after="105" w:line="240" w:lineRule="auto"/>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 xml:space="preserve">в) декларированный годовой доход лица, замещающего муниципальную должность </w:t>
      </w:r>
      <w:r w:rsidR="00015301">
        <w:rPr>
          <w:rFonts w:ascii="Times New Roman" w:eastAsia="Times New Roman" w:hAnsi="Times New Roman" w:cs="Times New Roman"/>
          <w:color w:val="000000"/>
          <w:sz w:val="24"/>
          <w:szCs w:val="24"/>
          <w:lang w:eastAsia="ru-RU"/>
        </w:rPr>
        <w:t>в администрации Краснорогского</w:t>
      </w:r>
      <w:r w:rsidRPr="00015301">
        <w:rPr>
          <w:rFonts w:ascii="Times New Roman" w:eastAsia="Times New Roman" w:hAnsi="Times New Roman" w:cs="Times New Roman"/>
          <w:color w:val="000000"/>
          <w:sz w:val="24"/>
          <w:szCs w:val="24"/>
          <w:lang w:eastAsia="ru-RU"/>
        </w:rPr>
        <w:t xml:space="preserve"> сельского поселения (муниципального служащего), своих супруги (супруга) и несовершеннолетних детей.</w:t>
      </w:r>
    </w:p>
    <w:p w:rsidR="00410AD6" w:rsidRPr="00015301" w:rsidRDefault="00410AD6" w:rsidP="00410AD6">
      <w:pPr>
        <w:shd w:val="clear" w:color="auto" w:fill="FFFFFF"/>
        <w:spacing w:after="105" w:line="240" w:lineRule="auto"/>
        <w:ind w:firstLine="450"/>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13.2. Вышеперечисленные сведения о доходах, об имуществе и обязательствах имущественного характера размещают на официальном сайте в 14-дневный срок со дня истечения срока, установленного для подачи справок о доходах, об имуществе и обязательствах имущественного характера лицами, замещающими муниципальные должности.</w:t>
      </w:r>
    </w:p>
    <w:p w:rsidR="00410AD6" w:rsidRPr="00015301" w:rsidRDefault="00410AD6" w:rsidP="00410AD6">
      <w:pPr>
        <w:shd w:val="clear" w:color="auto" w:fill="FFFFFF"/>
        <w:spacing w:after="105" w:line="240" w:lineRule="auto"/>
        <w:ind w:firstLine="450"/>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 xml:space="preserve">13.3. Размещение на официальном сайте сведений о доходах, об имуществе и обязательствах имущественного характера, обеспечивается специалистом администрации, отвечающим за кадровые вопросы. </w:t>
      </w:r>
      <w:proofErr w:type="gramStart"/>
      <w:r w:rsidRPr="00015301">
        <w:rPr>
          <w:rFonts w:ascii="Times New Roman" w:eastAsia="Times New Roman" w:hAnsi="Times New Roman" w:cs="Times New Roman"/>
          <w:color w:val="000000"/>
          <w:sz w:val="24"/>
          <w:szCs w:val="24"/>
          <w:lang w:eastAsia="ru-RU"/>
        </w:rPr>
        <w:t xml:space="preserve">А также в 3-дневный срок со дня поступления запроса </w:t>
      </w:r>
      <w:r w:rsidRPr="00015301">
        <w:rPr>
          <w:rFonts w:ascii="Times New Roman" w:eastAsia="Times New Roman" w:hAnsi="Times New Roman" w:cs="Times New Roman"/>
          <w:color w:val="000000"/>
          <w:sz w:val="24"/>
          <w:szCs w:val="24"/>
          <w:lang w:eastAsia="ru-RU"/>
        </w:rPr>
        <w:lastRenderedPageBreak/>
        <w:t>от представителей газеты «Взморье» сообщает о нем муниципальному служащему, в отношении которого поступил запрос; и в 7-дневный срок со дня поступления запроса обеспечивает предоставление ему сведений, указанных в пункте 11.1. настоящего порядка, в том случае, если запрашиваемые сведения отсутствуют на официальном сайте.</w:t>
      </w:r>
      <w:proofErr w:type="gramEnd"/>
    </w:p>
    <w:p w:rsidR="00410AD6" w:rsidRPr="00015301" w:rsidRDefault="00410AD6" w:rsidP="00410AD6">
      <w:pPr>
        <w:shd w:val="clear" w:color="auto" w:fill="FFFFFF"/>
        <w:spacing w:after="105" w:line="240" w:lineRule="auto"/>
        <w:ind w:firstLine="450"/>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14. Специалист, отвечающий за кадровые вопросы, несет в соответствии с законодательством Российской Федерации ответственность за несоблюдение настоящего Положения, а также за разглашение сведений, отнесенных к государственной тайне или являющихся конфиденциальными.</w:t>
      </w:r>
    </w:p>
    <w:p w:rsidR="00410AD6" w:rsidRPr="00015301" w:rsidRDefault="00410AD6" w:rsidP="00410AD6">
      <w:pPr>
        <w:shd w:val="clear" w:color="auto" w:fill="FFFFFF"/>
        <w:spacing w:after="105" w:line="240" w:lineRule="auto"/>
        <w:ind w:firstLine="450"/>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410AD6" w:rsidRPr="00015301" w:rsidRDefault="00410AD6" w:rsidP="00410AD6">
      <w:pPr>
        <w:shd w:val="clear" w:color="auto" w:fill="FFFFFF"/>
        <w:spacing w:after="105" w:line="240" w:lineRule="auto"/>
        <w:ind w:firstLine="450"/>
        <w:jc w:val="both"/>
        <w:rPr>
          <w:rFonts w:ascii="Times New Roman" w:eastAsia="Times New Roman" w:hAnsi="Times New Roman" w:cs="Times New Roman"/>
          <w:color w:val="000000"/>
          <w:sz w:val="24"/>
          <w:szCs w:val="24"/>
          <w:lang w:eastAsia="ru-RU"/>
        </w:rPr>
      </w:pPr>
      <w:r w:rsidRPr="00015301">
        <w:rPr>
          <w:rFonts w:ascii="Times New Roman" w:eastAsia="Times New Roman" w:hAnsi="Times New Roman" w:cs="Times New Roman"/>
          <w:color w:val="000000"/>
          <w:sz w:val="24"/>
          <w:szCs w:val="24"/>
          <w:lang w:eastAsia="ru-RU"/>
        </w:rPr>
        <w:t> </w:t>
      </w:r>
    </w:p>
    <w:p w:rsidR="00F56AB2" w:rsidRPr="00015301" w:rsidRDefault="00F56AB2">
      <w:pPr>
        <w:rPr>
          <w:rFonts w:ascii="Times New Roman" w:hAnsi="Times New Roman" w:cs="Times New Roman"/>
          <w:sz w:val="24"/>
          <w:szCs w:val="24"/>
        </w:rPr>
      </w:pPr>
    </w:p>
    <w:sectPr w:rsidR="00F56AB2" w:rsidRPr="00015301" w:rsidSect="001B137C">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0AD6"/>
    <w:rsid w:val="00015301"/>
    <w:rsid w:val="001B137C"/>
    <w:rsid w:val="00410AD6"/>
    <w:rsid w:val="008367FA"/>
    <w:rsid w:val="009C6034"/>
    <w:rsid w:val="00E62517"/>
    <w:rsid w:val="00F56A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AB2"/>
  </w:style>
  <w:style w:type="paragraph" w:styleId="2">
    <w:name w:val="heading 2"/>
    <w:basedOn w:val="a"/>
    <w:link w:val="20"/>
    <w:uiPriority w:val="9"/>
    <w:qFormat/>
    <w:rsid w:val="00410A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next w:val="a"/>
    <w:link w:val="60"/>
    <w:uiPriority w:val="9"/>
    <w:semiHidden/>
    <w:unhideWhenUsed/>
    <w:qFormat/>
    <w:rsid w:val="001B137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1B137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10AD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10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j">
    <w:name w:val="_aj"/>
    <w:basedOn w:val="a"/>
    <w:rsid w:val="00410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1B137C"/>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1B137C"/>
    <w:rPr>
      <w:rFonts w:asciiTheme="majorHAnsi" w:eastAsiaTheme="majorEastAsia" w:hAnsiTheme="majorHAnsi" w:cstheme="majorBidi"/>
      <w:color w:val="404040" w:themeColor="text1" w:themeTint="BF"/>
      <w:sz w:val="20"/>
      <w:szCs w:val="20"/>
    </w:rPr>
  </w:style>
  <w:style w:type="character" w:customStyle="1" w:styleId="a4">
    <w:name w:val="Основной текст_"/>
    <w:basedOn w:val="a0"/>
    <w:link w:val="1"/>
    <w:rsid w:val="001B137C"/>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a4"/>
    <w:rsid w:val="001B137C"/>
    <w:pPr>
      <w:widowControl w:val="0"/>
      <w:shd w:val="clear" w:color="auto" w:fill="FFFFFF"/>
      <w:spacing w:before="540" w:after="540" w:line="293" w:lineRule="exact"/>
      <w:ind w:hanging="480"/>
    </w:pPr>
    <w:rPr>
      <w:rFonts w:ascii="Times New Roman" w:eastAsia="Times New Roman" w:hAnsi="Times New Roman" w:cs="Times New Roman"/>
      <w:sz w:val="25"/>
      <w:szCs w:val="25"/>
    </w:rPr>
  </w:style>
  <w:style w:type="paragraph" w:customStyle="1" w:styleId="21">
    <w:name w:val="Основной текст2"/>
    <w:basedOn w:val="a"/>
    <w:rsid w:val="001B137C"/>
    <w:pPr>
      <w:widowControl w:val="0"/>
      <w:shd w:val="clear" w:color="auto" w:fill="FFFFFF"/>
      <w:spacing w:before="540" w:after="540" w:line="293" w:lineRule="exact"/>
      <w:ind w:hanging="480"/>
    </w:pPr>
    <w:rPr>
      <w:rFonts w:ascii="Times New Roman" w:eastAsia="Times New Roman" w:hAnsi="Times New Roman" w:cs="Times New Roman"/>
      <w:color w:val="000000"/>
      <w:sz w:val="25"/>
      <w:szCs w:val="25"/>
      <w:lang w:eastAsia="ru-RU"/>
    </w:rPr>
  </w:style>
</w:styles>
</file>

<file path=word/webSettings.xml><?xml version="1.0" encoding="utf-8"?>
<w:webSettings xmlns:r="http://schemas.openxmlformats.org/officeDocument/2006/relationships" xmlns:w="http://schemas.openxmlformats.org/wordprocessingml/2006/main">
  <w:divs>
    <w:div w:id="1174028660">
      <w:bodyDiv w:val="1"/>
      <w:marLeft w:val="0"/>
      <w:marRight w:val="0"/>
      <w:marTop w:val="0"/>
      <w:marBottom w:val="0"/>
      <w:divBdr>
        <w:top w:val="none" w:sz="0" w:space="0" w:color="auto"/>
        <w:left w:val="none" w:sz="0" w:space="0" w:color="auto"/>
        <w:bottom w:val="none" w:sz="0" w:space="0" w:color="auto"/>
        <w:right w:val="none" w:sz="0" w:space="0" w:color="auto"/>
      </w:divBdr>
      <w:divsChild>
        <w:div w:id="2076782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86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899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1778</Words>
  <Characters>10140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SamLab.ws</cp:lastModifiedBy>
  <cp:revision>6</cp:revision>
  <cp:lastPrinted>2015-04-10T12:31:00Z</cp:lastPrinted>
  <dcterms:created xsi:type="dcterms:W3CDTF">2015-04-10T10:52:00Z</dcterms:created>
  <dcterms:modified xsi:type="dcterms:W3CDTF">2015-04-10T12:31:00Z</dcterms:modified>
</cp:coreProperties>
</file>