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97" w:rsidRDefault="009F1C97" w:rsidP="009F1C97">
      <w:pPr>
        <w:pStyle w:val="6"/>
        <w:rPr>
          <w:sz w:val="36"/>
        </w:rPr>
      </w:pPr>
      <w:r>
        <w:rPr>
          <w:sz w:val="36"/>
        </w:rPr>
        <w:t>Российская Федерация</w:t>
      </w:r>
    </w:p>
    <w:p w:rsidR="009F1C97" w:rsidRDefault="009F1C97" w:rsidP="009F1C97">
      <w:pPr>
        <w:tabs>
          <w:tab w:val="left" w:pos="2655"/>
        </w:tabs>
        <w:jc w:val="center"/>
        <w:rPr>
          <w:b/>
          <w:bCs/>
          <w:sz w:val="36"/>
        </w:rPr>
      </w:pPr>
      <w:proofErr w:type="spellStart"/>
      <w:r>
        <w:rPr>
          <w:b/>
          <w:bCs/>
          <w:sz w:val="36"/>
        </w:rPr>
        <w:t>Краснорогская</w:t>
      </w:r>
      <w:proofErr w:type="spellEnd"/>
      <w:r>
        <w:rPr>
          <w:b/>
          <w:bCs/>
          <w:sz w:val="36"/>
        </w:rPr>
        <w:t xml:space="preserve"> Сельская Администрация</w:t>
      </w:r>
    </w:p>
    <w:p w:rsidR="009F1C97" w:rsidRDefault="009F1C97" w:rsidP="009F1C97">
      <w:pPr>
        <w:pStyle w:val="8"/>
        <w:rPr>
          <w:b/>
          <w:bCs/>
          <w:sz w:val="36"/>
        </w:rPr>
      </w:pPr>
      <w:r>
        <w:rPr>
          <w:b/>
          <w:bCs/>
          <w:sz w:val="36"/>
        </w:rPr>
        <w:t>Поче</w:t>
      </w:r>
      <w:r w:rsidR="00AA3F0D">
        <w:rPr>
          <w:b/>
          <w:bCs/>
          <w:sz w:val="36"/>
        </w:rPr>
        <w:t>п</w:t>
      </w:r>
      <w:r>
        <w:rPr>
          <w:b/>
          <w:bCs/>
          <w:sz w:val="36"/>
        </w:rPr>
        <w:t>ского района Брянской Области</w:t>
      </w:r>
    </w:p>
    <w:p w:rsidR="009F1C97" w:rsidRDefault="009F1C97" w:rsidP="009F1C97"/>
    <w:p w:rsidR="009F1C97" w:rsidRDefault="009F1C97" w:rsidP="009F1C97"/>
    <w:p w:rsidR="009F1C97" w:rsidRDefault="009F1C97" w:rsidP="009F1C97">
      <w:pPr>
        <w:pStyle w:val="8"/>
        <w:rPr>
          <w:b/>
          <w:bCs/>
          <w:sz w:val="36"/>
        </w:rPr>
      </w:pPr>
      <w:r>
        <w:rPr>
          <w:b/>
          <w:bCs/>
          <w:sz w:val="36"/>
        </w:rPr>
        <w:t>Постановление</w:t>
      </w:r>
    </w:p>
    <w:p w:rsidR="009F1C97" w:rsidRDefault="009F1C97" w:rsidP="009F1C97"/>
    <w:p w:rsidR="009F1C97" w:rsidRDefault="009F1C97" w:rsidP="009F1C97">
      <w:pPr>
        <w:rPr>
          <w:sz w:val="28"/>
        </w:rPr>
      </w:pPr>
      <w:r>
        <w:rPr>
          <w:sz w:val="28"/>
        </w:rPr>
        <w:t>От 16.10.2012 №23</w:t>
      </w:r>
    </w:p>
    <w:p w:rsidR="009F1C97" w:rsidRDefault="009F1C97" w:rsidP="009F1C97">
      <w:pPr>
        <w:rPr>
          <w:sz w:val="28"/>
        </w:rPr>
      </w:pPr>
      <w:r>
        <w:rPr>
          <w:sz w:val="28"/>
        </w:rPr>
        <w:t>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расный Рог</w:t>
      </w:r>
    </w:p>
    <w:p w:rsidR="009F1C97" w:rsidRDefault="009F1C97" w:rsidP="009F1C97">
      <w:pPr>
        <w:rPr>
          <w:sz w:val="28"/>
        </w:rPr>
      </w:pPr>
    </w:p>
    <w:p w:rsidR="009F1C97" w:rsidRDefault="009F1C97" w:rsidP="009F1C97">
      <w:pPr>
        <w:rPr>
          <w:sz w:val="28"/>
        </w:rPr>
      </w:pPr>
    </w:p>
    <w:p w:rsidR="009F1C97" w:rsidRDefault="009F1C97" w:rsidP="009F1C97">
      <w:pPr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9F1C97" w:rsidRDefault="009F1C97" w:rsidP="009F1C97">
      <w:pPr>
        <w:rPr>
          <w:sz w:val="28"/>
        </w:rPr>
      </w:pPr>
      <w:proofErr w:type="spellStart"/>
      <w:r>
        <w:rPr>
          <w:sz w:val="28"/>
        </w:rPr>
        <w:t>Краснорогской</w:t>
      </w:r>
      <w:proofErr w:type="spellEnd"/>
      <w:r>
        <w:rPr>
          <w:sz w:val="28"/>
        </w:rPr>
        <w:t xml:space="preserve"> сельской администрации </w:t>
      </w:r>
      <w:proofErr w:type="gramStart"/>
      <w:r>
        <w:rPr>
          <w:sz w:val="28"/>
        </w:rPr>
        <w:t>от</w:t>
      </w:r>
      <w:proofErr w:type="gramEnd"/>
    </w:p>
    <w:p w:rsidR="009F1C97" w:rsidRDefault="009F1C97" w:rsidP="009F1C97">
      <w:pPr>
        <w:rPr>
          <w:sz w:val="28"/>
        </w:rPr>
      </w:pPr>
      <w:r>
        <w:rPr>
          <w:sz w:val="28"/>
        </w:rPr>
        <w:t xml:space="preserve"> 11.02.2011г. №3»О</w:t>
      </w:r>
      <w:r w:rsidR="00AA3F0D">
        <w:rPr>
          <w:sz w:val="28"/>
        </w:rPr>
        <w:t xml:space="preserve"> </w:t>
      </w:r>
      <w:r>
        <w:rPr>
          <w:sz w:val="28"/>
        </w:rPr>
        <w:t xml:space="preserve">мерах по реализации </w:t>
      </w:r>
    </w:p>
    <w:p w:rsidR="009F1C97" w:rsidRDefault="00AA3F0D" w:rsidP="009F1C97">
      <w:pPr>
        <w:rPr>
          <w:sz w:val="28"/>
        </w:rPr>
      </w:pPr>
      <w:r>
        <w:rPr>
          <w:sz w:val="28"/>
        </w:rPr>
        <w:t>З</w:t>
      </w:r>
      <w:r w:rsidR="009F1C97">
        <w:rPr>
          <w:sz w:val="28"/>
        </w:rPr>
        <w:t>аконодательства</w:t>
      </w:r>
      <w:r>
        <w:rPr>
          <w:sz w:val="28"/>
        </w:rPr>
        <w:t xml:space="preserve"> Росс</w:t>
      </w:r>
      <w:r w:rsidR="009F1C97">
        <w:rPr>
          <w:sz w:val="28"/>
        </w:rPr>
        <w:t xml:space="preserve">ийской Федерации </w:t>
      </w:r>
    </w:p>
    <w:p w:rsidR="009F1C97" w:rsidRDefault="009F1C97" w:rsidP="009F1C97">
      <w:pPr>
        <w:rPr>
          <w:sz w:val="28"/>
        </w:rPr>
      </w:pPr>
      <w:r>
        <w:rPr>
          <w:sz w:val="28"/>
        </w:rPr>
        <w:t>о противодействии</w:t>
      </w:r>
      <w:r w:rsidR="00AA3F0D">
        <w:rPr>
          <w:sz w:val="28"/>
        </w:rPr>
        <w:t xml:space="preserve"> </w:t>
      </w:r>
      <w:r>
        <w:rPr>
          <w:sz w:val="28"/>
        </w:rPr>
        <w:t>коррупции</w:t>
      </w:r>
    </w:p>
    <w:p w:rsidR="009F1C97" w:rsidRDefault="009F1C97" w:rsidP="009F1C97"/>
    <w:p w:rsidR="009F1C97" w:rsidRDefault="009F1C97" w:rsidP="009F1C97"/>
    <w:p w:rsidR="009F1C97" w:rsidRDefault="009F1C97" w:rsidP="009F1C97">
      <w:pPr>
        <w:rPr>
          <w:sz w:val="28"/>
        </w:rPr>
      </w:pPr>
      <w:r>
        <w:rPr>
          <w:sz w:val="28"/>
        </w:rPr>
        <w:t xml:space="preserve"> В соответствии с Федеральным законом от 25.12.2008№273-ФЗ</w:t>
      </w:r>
      <w:proofErr w:type="gramStart"/>
      <w:r>
        <w:rPr>
          <w:sz w:val="28"/>
        </w:rPr>
        <w:t>«О</w:t>
      </w:r>
      <w:proofErr w:type="gramEnd"/>
      <w:r>
        <w:rPr>
          <w:sz w:val="28"/>
        </w:rPr>
        <w:t xml:space="preserve"> противодействии коррупции» , Указом Президента Российской Федерации </w:t>
      </w:r>
    </w:p>
    <w:p w:rsidR="009F1C97" w:rsidRDefault="009F1C97" w:rsidP="009F1C97">
      <w:pPr>
        <w:rPr>
          <w:sz w:val="28"/>
        </w:rPr>
      </w:pPr>
      <w:r>
        <w:rPr>
          <w:sz w:val="28"/>
        </w:rPr>
        <w:t>от 21.07.2010г. №925 «О мерах по реализации отдельных положений Федерального закона «О противодействии коррупции»  а также ст. 12 Федерального закона от 21.11.2011г. № 329-ФЗ  «О противодействии коррупции»</w:t>
      </w:r>
    </w:p>
    <w:p w:rsidR="009F1C97" w:rsidRDefault="009F1C97" w:rsidP="009F1C97"/>
    <w:p w:rsidR="009F1C97" w:rsidRDefault="009F1C97" w:rsidP="009F1C97">
      <w:pPr>
        <w:rPr>
          <w:sz w:val="36"/>
        </w:rPr>
      </w:pPr>
      <w:r>
        <w:rPr>
          <w:sz w:val="36"/>
        </w:rPr>
        <w:t>Постановляю:</w:t>
      </w:r>
    </w:p>
    <w:p w:rsidR="009F1C97" w:rsidRPr="00783A93" w:rsidRDefault="009F1C97" w:rsidP="009F1C97">
      <w:pPr>
        <w:rPr>
          <w:sz w:val="28"/>
          <w:szCs w:val="28"/>
        </w:rPr>
      </w:pPr>
    </w:p>
    <w:p w:rsidR="009F1C97" w:rsidRPr="00783A93" w:rsidRDefault="009F1C97" w:rsidP="009F1C97">
      <w:pPr>
        <w:rPr>
          <w:sz w:val="28"/>
          <w:szCs w:val="28"/>
        </w:rPr>
      </w:pPr>
      <w:r w:rsidRPr="00783A93">
        <w:rPr>
          <w:sz w:val="28"/>
          <w:szCs w:val="28"/>
        </w:rPr>
        <w:t xml:space="preserve">     1.Установить</w:t>
      </w:r>
      <w:proofErr w:type="gramStart"/>
      <w:r w:rsidRPr="00783A93">
        <w:rPr>
          <w:sz w:val="28"/>
          <w:szCs w:val="28"/>
        </w:rPr>
        <w:t xml:space="preserve"> ,</w:t>
      </w:r>
      <w:proofErr w:type="gramEnd"/>
      <w:r w:rsidRPr="00783A93">
        <w:rPr>
          <w:sz w:val="28"/>
          <w:szCs w:val="28"/>
        </w:rPr>
        <w:t xml:space="preserve"> что гражданин Российской Федерации , замещавший должность муниципальной службы , указанную в перечне должностей муниципальной службы Краснорогского с/ поселения , при назначении на которые граждане и при замещении которых муниципальные служащие обязаны предоставлять сведения о своих доходах , об имуществе и обязательствах имущественного характера , а также сведения о доходах , об имуществе и обязательствах имущественного характера своих супруги (супруга) и несовершеннолетних детей , утвержденном постановлением  </w:t>
      </w:r>
      <w:proofErr w:type="spellStart"/>
      <w:r w:rsidRPr="00783A93">
        <w:rPr>
          <w:sz w:val="28"/>
          <w:szCs w:val="28"/>
        </w:rPr>
        <w:t>Краснорогской</w:t>
      </w:r>
      <w:proofErr w:type="spellEnd"/>
      <w:r w:rsidRPr="00783A93">
        <w:rPr>
          <w:sz w:val="28"/>
          <w:szCs w:val="28"/>
        </w:rPr>
        <w:t xml:space="preserve"> с/администрации от 22.03.2010г.№22, в течение двух лет со дня увольнения с муниципальной службы:</w:t>
      </w:r>
    </w:p>
    <w:p w:rsidR="009F1C97" w:rsidRPr="00783A93" w:rsidRDefault="009F1C97" w:rsidP="009F1C97">
      <w:pPr>
        <w:pStyle w:val="1"/>
        <w:shd w:val="clear" w:color="auto" w:fill="auto"/>
        <w:spacing w:before="0" w:after="0" w:line="298" w:lineRule="exact"/>
        <w:ind w:left="20" w:right="40" w:firstLine="0"/>
        <w:rPr>
          <w:color w:val="000000"/>
          <w:sz w:val="28"/>
          <w:szCs w:val="28"/>
        </w:rPr>
      </w:pPr>
      <w:r w:rsidRPr="00783A93">
        <w:rPr>
          <w:sz w:val="28"/>
          <w:szCs w:val="28"/>
        </w:rPr>
        <w:t xml:space="preserve">     </w:t>
      </w:r>
      <w:proofErr w:type="gramStart"/>
      <w:r w:rsidRPr="00783A93">
        <w:rPr>
          <w:sz w:val="28"/>
          <w:szCs w:val="28"/>
        </w:rPr>
        <w:t>а)</w:t>
      </w:r>
      <w:r w:rsidRPr="00783A93">
        <w:rPr>
          <w:color w:val="000000"/>
          <w:sz w:val="28"/>
          <w:szCs w:val="28"/>
        </w:rPr>
        <w:t xml:space="preserve">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должностные (служебные) </w:t>
      </w:r>
      <w:r w:rsidRPr="00783A93">
        <w:rPr>
          <w:color w:val="000000"/>
          <w:sz w:val="28"/>
          <w:szCs w:val="28"/>
        </w:rPr>
        <w:lastRenderedPageBreak/>
        <w:t>обязанности государственного или муниципального служащего, с согласия соответствующей комиссии по соблюдению требований к</w:t>
      </w:r>
      <w:proofErr w:type="gramEnd"/>
    </w:p>
    <w:p w:rsidR="009F1C97" w:rsidRPr="00783A93" w:rsidRDefault="009F1C97" w:rsidP="009F1C97">
      <w:pPr>
        <w:pStyle w:val="1"/>
        <w:shd w:val="clear" w:color="auto" w:fill="auto"/>
        <w:spacing w:before="0" w:after="0" w:line="298" w:lineRule="exact"/>
        <w:ind w:left="20" w:right="40" w:firstLine="0"/>
        <w:rPr>
          <w:color w:val="000000"/>
          <w:sz w:val="28"/>
          <w:szCs w:val="28"/>
        </w:rPr>
      </w:pPr>
    </w:p>
    <w:p w:rsidR="00783A93" w:rsidRPr="00783A93" w:rsidRDefault="00783A93" w:rsidP="00783A93">
      <w:pPr>
        <w:pStyle w:val="2"/>
        <w:shd w:val="clear" w:color="auto" w:fill="auto"/>
        <w:spacing w:before="0" w:after="2" w:line="250" w:lineRule="exact"/>
        <w:ind w:left="40" w:firstLine="0"/>
        <w:rPr>
          <w:sz w:val="28"/>
          <w:szCs w:val="28"/>
        </w:rPr>
      </w:pPr>
      <w:r w:rsidRPr="00783A93">
        <w:rPr>
          <w:sz w:val="28"/>
          <w:szCs w:val="28"/>
        </w:rPr>
        <w:t>служебному поведению государственных или муниципальных служащих и</w:t>
      </w:r>
    </w:p>
    <w:p w:rsidR="00783A93" w:rsidRPr="00783A93" w:rsidRDefault="00783A93" w:rsidP="00783A93">
      <w:pPr>
        <w:pStyle w:val="2"/>
        <w:shd w:val="clear" w:color="auto" w:fill="auto"/>
        <w:spacing w:before="0" w:after="0" w:line="250" w:lineRule="exact"/>
        <w:ind w:left="40" w:firstLine="0"/>
        <w:rPr>
          <w:sz w:val="28"/>
          <w:szCs w:val="28"/>
        </w:rPr>
      </w:pPr>
      <w:r w:rsidRPr="00783A93">
        <w:rPr>
          <w:sz w:val="28"/>
          <w:szCs w:val="28"/>
        </w:rPr>
        <w:t>урегулированию конфликта интересов.</w:t>
      </w:r>
    </w:p>
    <w:p w:rsidR="00783A93" w:rsidRPr="00783A93" w:rsidRDefault="00783A93" w:rsidP="00783A93">
      <w:pPr>
        <w:pStyle w:val="2"/>
        <w:shd w:val="clear" w:color="auto" w:fill="auto"/>
        <w:spacing w:before="0" w:after="60" w:line="254" w:lineRule="exact"/>
        <w:ind w:left="40" w:right="20" w:firstLine="580"/>
        <w:jc w:val="both"/>
        <w:rPr>
          <w:sz w:val="28"/>
          <w:szCs w:val="28"/>
        </w:rPr>
      </w:pPr>
      <w:proofErr w:type="gramStart"/>
      <w:r w:rsidRPr="00783A93">
        <w:rPr>
          <w:sz w:val="28"/>
          <w:szCs w:val="28"/>
        </w:rPr>
        <w:t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</w:t>
      </w:r>
      <w:proofErr w:type="gramEnd"/>
      <w:r w:rsidRPr="00783A93">
        <w:rPr>
          <w:sz w:val="28"/>
          <w:szCs w:val="28"/>
        </w:rPr>
        <w:t xml:space="preserve"> течение одного рабочего дня и уведомить его устно в течение трех рабочих дней.</w:t>
      </w:r>
    </w:p>
    <w:p w:rsidR="00783A93" w:rsidRPr="00783A93" w:rsidRDefault="00783A93" w:rsidP="00783A93">
      <w:pPr>
        <w:pStyle w:val="2"/>
        <w:shd w:val="clear" w:color="auto" w:fill="auto"/>
        <w:spacing w:before="0" w:after="180" w:line="254" w:lineRule="exact"/>
        <w:ind w:left="40" w:right="20" w:firstLine="860"/>
        <w:jc w:val="both"/>
        <w:rPr>
          <w:sz w:val="28"/>
          <w:szCs w:val="28"/>
        </w:rPr>
      </w:pPr>
      <w:proofErr w:type="gramStart"/>
      <w:r w:rsidRPr="00783A93">
        <w:rPr>
          <w:sz w:val="28"/>
          <w:szCs w:val="28"/>
        </w:rPr>
        <w:t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части 1 настоящей статьи, сообщать работодателю сведения о последнем месте своей службы.</w:t>
      </w:r>
      <w:proofErr w:type="gramEnd"/>
    </w:p>
    <w:p w:rsidR="00783A93" w:rsidRPr="00783A93" w:rsidRDefault="00783A93" w:rsidP="00783A93">
      <w:pPr>
        <w:pStyle w:val="2"/>
        <w:shd w:val="clear" w:color="auto" w:fill="auto"/>
        <w:spacing w:before="0" w:after="180" w:line="254" w:lineRule="exact"/>
        <w:ind w:left="40" w:right="20" w:firstLine="860"/>
        <w:jc w:val="both"/>
        <w:rPr>
          <w:sz w:val="28"/>
          <w:szCs w:val="28"/>
        </w:rPr>
      </w:pPr>
      <w:r w:rsidRPr="00783A93">
        <w:rPr>
          <w:sz w:val="28"/>
          <w:szCs w:val="28"/>
        </w:rPr>
        <w:t>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частью 2 настоящей статьи, влечет прекращение трудового или гражданско-правового договора на выполнение работ (оказание услуг), указанного в части 1 настоящей статьи, заключенного с указанным гражданином.</w:t>
      </w:r>
    </w:p>
    <w:p w:rsidR="00783A93" w:rsidRPr="00783A93" w:rsidRDefault="00783A93" w:rsidP="00783A93">
      <w:pPr>
        <w:pStyle w:val="2"/>
        <w:shd w:val="clear" w:color="auto" w:fill="auto"/>
        <w:spacing w:before="0" w:after="184" w:line="254" w:lineRule="exact"/>
        <w:ind w:left="40" w:right="20" w:firstLine="860"/>
        <w:jc w:val="both"/>
        <w:rPr>
          <w:sz w:val="28"/>
          <w:szCs w:val="28"/>
        </w:rPr>
      </w:pPr>
      <w:proofErr w:type="gramStart"/>
      <w:r w:rsidRPr="00783A93">
        <w:rPr>
          <w:sz w:val="28"/>
          <w:szCs w:val="28"/>
        </w:rPr>
        <w:t>Проверка соблюдения гражданином, указанным в части 1 настоящей статьи,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</w:t>
      </w:r>
      <w:proofErr w:type="gramEnd"/>
      <w:r w:rsidRPr="00783A93">
        <w:rPr>
          <w:sz w:val="28"/>
          <w:szCs w:val="28"/>
        </w:rPr>
        <w:t xml:space="preserve"> работодателем условий заключения трудового договора или соблюдения условий заключения </w:t>
      </w:r>
      <w:proofErr w:type="spellStart"/>
      <w:proofErr w:type="gramStart"/>
      <w:r w:rsidRPr="00783A93">
        <w:rPr>
          <w:sz w:val="28"/>
          <w:szCs w:val="28"/>
        </w:rPr>
        <w:t>гражданско</w:t>
      </w:r>
      <w:proofErr w:type="spellEnd"/>
      <w:r w:rsidRPr="00783A93">
        <w:rPr>
          <w:sz w:val="28"/>
          <w:szCs w:val="28"/>
        </w:rPr>
        <w:t xml:space="preserve"> - правового</w:t>
      </w:r>
      <w:proofErr w:type="gramEnd"/>
      <w:r w:rsidRPr="00783A93">
        <w:rPr>
          <w:sz w:val="28"/>
          <w:szCs w:val="28"/>
        </w:rPr>
        <w:t xml:space="preserve">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783A93" w:rsidRDefault="00783A93" w:rsidP="00783A93">
      <w:pPr>
        <w:pStyle w:val="2"/>
        <w:shd w:val="clear" w:color="auto" w:fill="auto"/>
        <w:spacing w:before="0" w:after="0" w:line="250" w:lineRule="exact"/>
        <w:ind w:left="40" w:firstLine="580"/>
        <w:jc w:val="both"/>
        <w:rPr>
          <w:sz w:val="28"/>
          <w:szCs w:val="28"/>
        </w:rPr>
      </w:pPr>
      <w:r w:rsidRPr="00783A93">
        <w:rPr>
          <w:sz w:val="28"/>
          <w:szCs w:val="28"/>
        </w:rPr>
        <w:t xml:space="preserve">2. </w:t>
      </w:r>
      <w:proofErr w:type="gramStart"/>
      <w:r w:rsidRPr="00783A93">
        <w:rPr>
          <w:sz w:val="28"/>
          <w:szCs w:val="28"/>
        </w:rPr>
        <w:t>Контроль за</w:t>
      </w:r>
      <w:proofErr w:type="gramEnd"/>
      <w:r w:rsidRPr="00783A93">
        <w:rPr>
          <w:sz w:val="28"/>
          <w:szCs w:val="28"/>
        </w:rPr>
        <w:t xml:space="preserve"> исполнением настоящего</w:t>
      </w:r>
      <w:r>
        <w:rPr>
          <w:sz w:val="28"/>
          <w:szCs w:val="28"/>
        </w:rPr>
        <w:t xml:space="preserve"> постановления оставляю за собой.</w:t>
      </w:r>
    </w:p>
    <w:p w:rsidR="00783A93" w:rsidRDefault="00783A93" w:rsidP="00783A93">
      <w:pPr>
        <w:pStyle w:val="2"/>
        <w:shd w:val="clear" w:color="auto" w:fill="auto"/>
        <w:spacing w:before="0" w:after="0" w:line="250" w:lineRule="exact"/>
        <w:ind w:left="40" w:firstLine="580"/>
        <w:jc w:val="both"/>
        <w:rPr>
          <w:sz w:val="28"/>
          <w:szCs w:val="28"/>
        </w:rPr>
      </w:pPr>
    </w:p>
    <w:p w:rsidR="00783A93" w:rsidRDefault="00783A93" w:rsidP="00783A93">
      <w:pPr>
        <w:pStyle w:val="2"/>
        <w:shd w:val="clear" w:color="auto" w:fill="auto"/>
        <w:spacing w:before="0" w:after="0" w:line="250" w:lineRule="exact"/>
        <w:ind w:left="40" w:firstLine="580"/>
        <w:jc w:val="both"/>
        <w:rPr>
          <w:sz w:val="28"/>
          <w:szCs w:val="28"/>
        </w:rPr>
      </w:pPr>
    </w:p>
    <w:p w:rsidR="00783A93" w:rsidRDefault="00783A93" w:rsidP="00783A93">
      <w:pPr>
        <w:pStyle w:val="2"/>
        <w:shd w:val="clear" w:color="auto" w:fill="auto"/>
        <w:spacing w:before="0" w:after="0" w:line="250" w:lineRule="exact"/>
        <w:ind w:left="40" w:firstLine="580"/>
        <w:jc w:val="both"/>
        <w:rPr>
          <w:sz w:val="28"/>
          <w:szCs w:val="28"/>
        </w:rPr>
      </w:pPr>
    </w:p>
    <w:p w:rsidR="00783A93" w:rsidRPr="00783A93" w:rsidRDefault="00783A93" w:rsidP="00783A93">
      <w:pPr>
        <w:rPr>
          <w:bCs/>
          <w:sz w:val="28"/>
        </w:rPr>
      </w:pPr>
      <w:r w:rsidRPr="00783A93">
        <w:rPr>
          <w:bCs/>
          <w:sz w:val="28"/>
        </w:rPr>
        <w:t>Глава Краснорогского</w:t>
      </w:r>
    </w:p>
    <w:p w:rsidR="00783A93" w:rsidRPr="00783A93" w:rsidRDefault="00783A93" w:rsidP="00783A93">
      <w:pPr>
        <w:rPr>
          <w:bCs/>
          <w:sz w:val="28"/>
        </w:rPr>
      </w:pPr>
      <w:r w:rsidRPr="00783A93">
        <w:rPr>
          <w:bCs/>
          <w:sz w:val="28"/>
        </w:rPr>
        <w:t xml:space="preserve">сельского поселения                                                      Н.Н.Чижова   </w:t>
      </w:r>
    </w:p>
    <w:p w:rsidR="00783A93" w:rsidRPr="00783A93" w:rsidRDefault="00783A93" w:rsidP="00783A93">
      <w:pPr>
        <w:pStyle w:val="2"/>
        <w:shd w:val="clear" w:color="auto" w:fill="auto"/>
        <w:spacing w:before="0" w:after="0" w:line="250" w:lineRule="exact"/>
        <w:ind w:left="40" w:firstLine="580"/>
        <w:jc w:val="both"/>
        <w:rPr>
          <w:sz w:val="28"/>
          <w:szCs w:val="28"/>
        </w:rPr>
        <w:sectPr w:rsidR="00783A93" w:rsidRPr="00783A93" w:rsidSect="00783A93">
          <w:pgSz w:w="11909" w:h="16838"/>
          <w:pgMar w:top="1430" w:right="1305" w:bottom="1459" w:left="1305" w:header="0" w:footer="3" w:gutter="0"/>
          <w:cols w:space="720"/>
          <w:noEndnote/>
          <w:docGrid w:linePitch="360"/>
        </w:sectPr>
      </w:pPr>
    </w:p>
    <w:p w:rsidR="009F1C97" w:rsidRDefault="009F1C97" w:rsidP="009F1C97"/>
    <w:p w:rsidR="009F1C97" w:rsidRDefault="009F1C97" w:rsidP="009F1C97">
      <w:pPr>
        <w:tabs>
          <w:tab w:val="left" w:pos="2655"/>
        </w:tabs>
        <w:rPr>
          <w:sz w:val="28"/>
        </w:rPr>
      </w:pPr>
    </w:p>
    <w:p w:rsidR="009F1C97" w:rsidRDefault="009F1C97" w:rsidP="009F1C97">
      <w:pPr>
        <w:tabs>
          <w:tab w:val="left" w:pos="2655"/>
        </w:tabs>
        <w:jc w:val="center"/>
        <w:rPr>
          <w:sz w:val="28"/>
        </w:rPr>
      </w:pPr>
    </w:p>
    <w:p w:rsidR="009F1C97" w:rsidRDefault="009F1C97" w:rsidP="009F1C97">
      <w:pPr>
        <w:tabs>
          <w:tab w:val="left" w:pos="2655"/>
        </w:tabs>
        <w:rPr>
          <w:sz w:val="28"/>
        </w:rPr>
      </w:pPr>
    </w:p>
    <w:p w:rsidR="009F1C97" w:rsidRDefault="009F1C97" w:rsidP="009F1C97">
      <w:pPr>
        <w:tabs>
          <w:tab w:val="left" w:pos="2655"/>
        </w:tabs>
        <w:rPr>
          <w:sz w:val="28"/>
        </w:rPr>
      </w:pPr>
      <w:r>
        <w:rPr>
          <w:sz w:val="28"/>
        </w:rPr>
        <w:t xml:space="preserve"> </w:t>
      </w:r>
    </w:p>
    <w:p w:rsidR="009F1C97" w:rsidRDefault="009F1C97" w:rsidP="009F1C97">
      <w:pPr>
        <w:tabs>
          <w:tab w:val="left" w:pos="2655"/>
        </w:tabs>
        <w:rPr>
          <w:sz w:val="28"/>
        </w:rPr>
      </w:pPr>
    </w:p>
    <w:p w:rsidR="009F1C97" w:rsidRDefault="009F1C97" w:rsidP="009F1C97">
      <w:pPr>
        <w:tabs>
          <w:tab w:val="left" w:pos="2655"/>
        </w:tabs>
        <w:rPr>
          <w:sz w:val="28"/>
        </w:rPr>
      </w:pPr>
    </w:p>
    <w:p w:rsidR="009F1C97" w:rsidRDefault="009F1C97" w:rsidP="009F1C97">
      <w:pPr>
        <w:tabs>
          <w:tab w:val="left" w:pos="2655"/>
        </w:tabs>
        <w:rPr>
          <w:sz w:val="28"/>
        </w:rPr>
      </w:pPr>
    </w:p>
    <w:p w:rsidR="009F1C97" w:rsidRDefault="009F1C97" w:rsidP="009F1C97">
      <w:pPr>
        <w:tabs>
          <w:tab w:val="left" w:pos="2655"/>
        </w:tabs>
        <w:rPr>
          <w:sz w:val="28"/>
        </w:rPr>
      </w:pPr>
    </w:p>
    <w:p w:rsidR="009F1C97" w:rsidRDefault="009F1C97" w:rsidP="009F1C97">
      <w:pPr>
        <w:tabs>
          <w:tab w:val="left" w:pos="2655"/>
        </w:tabs>
        <w:rPr>
          <w:sz w:val="28"/>
        </w:rPr>
      </w:pPr>
      <w:r>
        <w:rPr>
          <w:sz w:val="28"/>
        </w:rPr>
        <w:t xml:space="preserve"> </w:t>
      </w:r>
    </w:p>
    <w:p w:rsidR="009F1C97" w:rsidRDefault="009F1C97" w:rsidP="009F1C97"/>
    <w:p w:rsidR="00F41AE4" w:rsidRDefault="00F41AE4"/>
    <w:sectPr w:rsidR="00F41AE4" w:rsidSect="00F4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C97"/>
    <w:rsid w:val="00783A93"/>
    <w:rsid w:val="009F1C97"/>
    <w:rsid w:val="00A61748"/>
    <w:rsid w:val="00AA3F0D"/>
    <w:rsid w:val="00F4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F1C97"/>
    <w:pPr>
      <w:keepNext/>
      <w:tabs>
        <w:tab w:val="left" w:pos="2655"/>
      </w:tabs>
      <w:jc w:val="center"/>
      <w:outlineLvl w:val="5"/>
    </w:pPr>
    <w:rPr>
      <w:b/>
      <w:bCs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9F1C97"/>
    <w:pPr>
      <w:keepNext/>
      <w:tabs>
        <w:tab w:val="left" w:pos="2655"/>
      </w:tabs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F1C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9F1C9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9F1C9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F1C97"/>
    <w:pPr>
      <w:widowControl w:val="0"/>
      <w:shd w:val="clear" w:color="auto" w:fill="FFFFFF"/>
      <w:spacing w:before="540" w:after="540" w:line="293" w:lineRule="exact"/>
      <w:ind w:hanging="480"/>
    </w:pPr>
    <w:rPr>
      <w:sz w:val="25"/>
      <w:szCs w:val="25"/>
      <w:lang w:eastAsia="en-US"/>
    </w:rPr>
  </w:style>
  <w:style w:type="paragraph" w:customStyle="1" w:styleId="2">
    <w:name w:val="Основной текст2"/>
    <w:basedOn w:val="a"/>
    <w:rsid w:val="00783A93"/>
    <w:pPr>
      <w:widowControl w:val="0"/>
      <w:shd w:val="clear" w:color="auto" w:fill="FFFFFF"/>
      <w:spacing w:before="540" w:after="540" w:line="293" w:lineRule="exact"/>
      <w:ind w:hanging="480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cp:lastPrinted>2012-11-01T14:30:00Z</cp:lastPrinted>
  <dcterms:created xsi:type="dcterms:W3CDTF">2012-11-01T14:17:00Z</dcterms:created>
  <dcterms:modified xsi:type="dcterms:W3CDTF">2012-11-01T18:54:00Z</dcterms:modified>
</cp:coreProperties>
</file>